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77" w:rsidRPr="0059513B" w:rsidRDefault="00C8390B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  <w:r w:rsidRPr="0059513B">
        <w:rPr>
          <w:sz w:val="24"/>
          <w:szCs w:val="24"/>
        </w:rPr>
        <w:t>ЛЕКЦИЯ 3. ПОДГОТОВИТЕЛЬНЫЙ ЭТАП НИР В СФЕРЕ ГМУ</w:t>
      </w:r>
      <w:r w:rsidR="00F91CFE">
        <w:rPr>
          <w:sz w:val="24"/>
          <w:szCs w:val="24"/>
        </w:rPr>
        <w:t xml:space="preserve"> (5 с.)</w:t>
      </w:r>
    </w:p>
    <w:p w:rsidR="00FA5467" w:rsidRPr="0059513B" w:rsidRDefault="00FA5467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</w:p>
    <w:p w:rsidR="00FA5467" w:rsidRPr="0059513B" w:rsidRDefault="00FA5467" w:rsidP="00CA3177">
      <w:pPr>
        <w:pStyle w:val="a3"/>
        <w:tabs>
          <w:tab w:val="left" w:pos="993"/>
        </w:tabs>
        <w:jc w:val="center"/>
        <w:rPr>
          <w:sz w:val="24"/>
          <w:szCs w:val="24"/>
        </w:rPr>
      </w:pPr>
      <w:r w:rsidRPr="0059513B">
        <w:rPr>
          <w:sz w:val="24"/>
          <w:szCs w:val="24"/>
        </w:rPr>
        <w:t>План</w:t>
      </w:r>
    </w:p>
    <w:p w:rsidR="00C8390B" w:rsidRPr="0059513B" w:rsidRDefault="00C8390B" w:rsidP="00F72AFD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59513B">
        <w:rPr>
          <w:sz w:val="24"/>
          <w:szCs w:val="24"/>
        </w:rPr>
        <w:t xml:space="preserve">Выбор темы научного исследования. </w:t>
      </w:r>
    </w:p>
    <w:p w:rsidR="00C8390B" w:rsidRPr="0059513B" w:rsidRDefault="00C8390B" w:rsidP="00F72AFD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w w:val="105"/>
          <w:sz w:val="24"/>
          <w:szCs w:val="24"/>
        </w:rPr>
      </w:pPr>
      <w:r w:rsidRPr="0059513B">
        <w:rPr>
          <w:bCs/>
          <w:sz w:val="24"/>
          <w:szCs w:val="24"/>
        </w:rPr>
        <w:t>Паспорт области науки «Государственное и муниципальное управление».</w:t>
      </w:r>
      <w:r w:rsidRPr="0059513B">
        <w:rPr>
          <w:w w:val="105"/>
          <w:sz w:val="24"/>
          <w:szCs w:val="24"/>
        </w:rPr>
        <w:t xml:space="preserve"> </w:t>
      </w:r>
    </w:p>
    <w:p w:rsidR="00201A85" w:rsidRDefault="00DA449A" w:rsidP="00201A85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Методология п</w:t>
      </w:r>
      <w:r w:rsidRPr="0059513B">
        <w:rPr>
          <w:w w:val="105"/>
          <w:sz w:val="24"/>
          <w:szCs w:val="24"/>
        </w:rPr>
        <w:t>ланировани</w:t>
      </w:r>
      <w:r>
        <w:rPr>
          <w:w w:val="105"/>
          <w:sz w:val="24"/>
          <w:szCs w:val="24"/>
        </w:rPr>
        <w:t>я</w:t>
      </w:r>
      <w:r w:rsidRPr="0059513B">
        <w:rPr>
          <w:spacing w:val="30"/>
          <w:w w:val="105"/>
          <w:sz w:val="24"/>
          <w:szCs w:val="24"/>
        </w:rPr>
        <w:t xml:space="preserve"> </w:t>
      </w:r>
      <w:r w:rsidR="00C8390B" w:rsidRPr="0059513B">
        <w:rPr>
          <w:w w:val="105"/>
          <w:sz w:val="24"/>
          <w:szCs w:val="24"/>
        </w:rPr>
        <w:t>научно-исследовательской</w:t>
      </w:r>
      <w:r w:rsidR="00C8390B" w:rsidRPr="0059513B">
        <w:rPr>
          <w:spacing w:val="31"/>
          <w:w w:val="105"/>
          <w:sz w:val="24"/>
          <w:szCs w:val="24"/>
        </w:rPr>
        <w:t xml:space="preserve"> </w:t>
      </w:r>
      <w:r w:rsidR="00C8390B" w:rsidRPr="0059513B">
        <w:rPr>
          <w:w w:val="105"/>
          <w:sz w:val="24"/>
          <w:szCs w:val="24"/>
        </w:rPr>
        <w:t>работы.</w:t>
      </w:r>
    </w:p>
    <w:p w:rsidR="00201A85" w:rsidRPr="00201A85" w:rsidRDefault="00DA449A" w:rsidP="00201A85">
      <w:pPr>
        <w:pStyle w:val="a5"/>
        <w:widowControl/>
        <w:numPr>
          <w:ilvl w:val="0"/>
          <w:numId w:val="3"/>
        </w:numPr>
        <w:tabs>
          <w:tab w:val="left" w:pos="993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Процедурный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раздел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рабочей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программы</w:t>
      </w:r>
      <w:r w:rsidR="002640D9">
        <w:rPr>
          <w:w w:val="105"/>
          <w:sz w:val="24"/>
          <w:szCs w:val="24"/>
        </w:rPr>
        <w:t xml:space="preserve"> исследования</w:t>
      </w:r>
      <w:r w:rsidR="00201A85">
        <w:rPr>
          <w:w w:val="105"/>
          <w:sz w:val="24"/>
          <w:szCs w:val="24"/>
        </w:rPr>
        <w:t>.</w:t>
      </w:r>
    </w:p>
    <w:p w:rsidR="00CA3177" w:rsidRPr="0059513B" w:rsidRDefault="00CA3177" w:rsidP="00F72AFD">
      <w:pPr>
        <w:pStyle w:val="a3"/>
        <w:tabs>
          <w:tab w:val="left" w:pos="993"/>
        </w:tabs>
        <w:ind w:firstLine="709"/>
        <w:rPr>
          <w:sz w:val="24"/>
          <w:szCs w:val="24"/>
        </w:rPr>
      </w:pPr>
    </w:p>
    <w:p w:rsidR="00DD0108" w:rsidRPr="0059513B" w:rsidRDefault="00DD0108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z w:val="24"/>
          <w:szCs w:val="24"/>
        </w:rPr>
        <w:t xml:space="preserve">1. </w:t>
      </w:r>
      <w:r w:rsidR="005F5759" w:rsidRPr="0059513B">
        <w:rPr>
          <w:sz w:val="24"/>
          <w:szCs w:val="24"/>
        </w:rPr>
        <w:t>Выбор темы научного исследования</w:t>
      </w:r>
    </w:p>
    <w:p w:rsidR="005F5759" w:rsidRPr="0059513B" w:rsidRDefault="005F5759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Тема</w:t>
      </w:r>
      <w:r w:rsidRPr="0059513B">
        <w:rPr>
          <w:spacing w:val="-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</w:t>
      </w:r>
      <w:r w:rsidR="00EA4D86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исследовательской</w:t>
      </w:r>
      <w:r w:rsidRPr="0059513B">
        <w:rPr>
          <w:spacing w:val="-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может</w:t>
      </w:r>
      <w:r w:rsidRPr="0059513B">
        <w:rPr>
          <w:spacing w:val="-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быть</w:t>
      </w:r>
      <w:r w:rsidRPr="0059513B">
        <w:rPr>
          <w:spacing w:val="-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отнесена</w:t>
      </w:r>
      <w:r w:rsidRPr="0059513B">
        <w:rPr>
          <w:spacing w:val="2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</w:t>
      </w:r>
      <w:r w:rsidRPr="0059513B">
        <w:rPr>
          <w:spacing w:val="2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определенному</w:t>
      </w:r>
      <w:r w:rsidRPr="0059513B">
        <w:rPr>
          <w:spacing w:val="2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научному</w:t>
      </w:r>
      <w:r w:rsidRPr="0059513B">
        <w:rPr>
          <w:spacing w:val="2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направлению</w:t>
      </w:r>
      <w:r w:rsidRPr="0059513B">
        <w:rPr>
          <w:spacing w:val="2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или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</w:t>
      </w:r>
      <w:r w:rsidRPr="0059513B">
        <w:rPr>
          <w:spacing w:val="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научной</w:t>
      </w:r>
      <w:r w:rsidRPr="0059513B">
        <w:rPr>
          <w:spacing w:val="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проблеме.</w:t>
      </w:r>
      <w:r w:rsidRPr="0059513B">
        <w:rPr>
          <w:spacing w:val="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Под</w:t>
      </w:r>
      <w:r w:rsidRPr="0059513B">
        <w:rPr>
          <w:spacing w:val="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научным</w:t>
      </w:r>
      <w:r w:rsidRPr="0059513B">
        <w:rPr>
          <w:spacing w:val="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направлением</w:t>
      </w:r>
      <w:r w:rsidRPr="0059513B">
        <w:rPr>
          <w:spacing w:val="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понимается наука, комплекс наук или научных проблем, в области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которых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ведутся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исследования.</w:t>
      </w:r>
    </w:p>
    <w:p w:rsidR="00362BEF" w:rsidRPr="00362BEF" w:rsidRDefault="005F5759" w:rsidP="00362BE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62BEF">
        <w:rPr>
          <w:w w:val="105"/>
          <w:sz w:val="24"/>
          <w:szCs w:val="24"/>
        </w:rPr>
        <w:t>Научная проблема — это совокупность новых, диалектически возникающих сложных теоретических или практических</w:t>
      </w:r>
      <w:r w:rsidRPr="00362BEF">
        <w:rPr>
          <w:spacing w:val="1"/>
          <w:w w:val="105"/>
          <w:sz w:val="24"/>
          <w:szCs w:val="24"/>
        </w:rPr>
        <w:t xml:space="preserve"> </w:t>
      </w:r>
      <w:r w:rsidRPr="00362BEF">
        <w:rPr>
          <w:w w:val="105"/>
          <w:sz w:val="24"/>
          <w:szCs w:val="24"/>
        </w:rPr>
        <w:t>вопросов, противоречащих существующим знаниям или прикладным методикам в данной науке, требующая решения пу</w:t>
      </w:r>
      <w:r w:rsidR="00EA4D86" w:rsidRPr="00362BEF">
        <w:rPr>
          <w:w w:val="105"/>
          <w:sz w:val="24"/>
          <w:szCs w:val="24"/>
        </w:rPr>
        <w:t>тем научных исследований</w:t>
      </w:r>
      <w:r w:rsidRPr="00362BEF">
        <w:rPr>
          <w:w w:val="105"/>
          <w:sz w:val="24"/>
          <w:szCs w:val="24"/>
        </w:rPr>
        <w:t>. Проблема может быть отраслевой,</w:t>
      </w:r>
      <w:r w:rsidRPr="00362BEF">
        <w:rPr>
          <w:spacing w:val="1"/>
          <w:w w:val="105"/>
          <w:sz w:val="24"/>
          <w:szCs w:val="24"/>
        </w:rPr>
        <w:t xml:space="preserve"> </w:t>
      </w:r>
      <w:r w:rsidRPr="00362BEF">
        <w:rPr>
          <w:w w:val="105"/>
          <w:sz w:val="24"/>
          <w:szCs w:val="24"/>
        </w:rPr>
        <w:t>межотраслевой,</w:t>
      </w:r>
      <w:r w:rsidRPr="00362BEF">
        <w:rPr>
          <w:spacing w:val="-7"/>
          <w:w w:val="105"/>
          <w:sz w:val="24"/>
          <w:szCs w:val="24"/>
        </w:rPr>
        <w:t xml:space="preserve"> </w:t>
      </w:r>
      <w:r w:rsidRPr="00362BEF">
        <w:rPr>
          <w:w w:val="105"/>
          <w:sz w:val="24"/>
          <w:szCs w:val="24"/>
        </w:rPr>
        <w:t>глобальной.</w:t>
      </w:r>
    </w:p>
    <w:p w:rsidR="00362BEF" w:rsidRPr="00362BEF" w:rsidRDefault="00362BEF" w:rsidP="00362BE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Выбор постановки проблемы </w:t>
      </w:r>
      <w:r w:rsidRPr="00362BEF">
        <w:rPr>
          <w:sz w:val="24"/>
          <w:szCs w:val="24"/>
        </w:rPr>
        <w:t>является весьма сложной и</w:t>
      </w:r>
      <w:r w:rsidRPr="00362BEF">
        <w:rPr>
          <w:spacing w:val="1"/>
          <w:sz w:val="24"/>
          <w:szCs w:val="24"/>
        </w:rPr>
        <w:t xml:space="preserve"> </w:t>
      </w:r>
      <w:r w:rsidRPr="00362BEF">
        <w:rPr>
          <w:sz w:val="24"/>
          <w:szCs w:val="24"/>
        </w:rPr>
        <w:t>ответственной</w:t>
      </w:r>
      <w:r w:rsidRPr="00362BEF">
        <w:rPr>
          <w:spacing w:val="-1"/>
          <w:sz w:val="24"/>
          <w:szCs w:val="24"/>
        </w:rPr>
        <w:t xml:space="preserve"> </w:t>
      </w:r>
      <w:r w:rsidRPr="00362BEF">
        <w:rPr>
          <w:sz w:val="24"/>
          <w:szCs w:val="24"/>
        </w:rPr>
        <w:t>задачей</w:t>
      </w:r>
      <w:r w:rsidRPr="00362BEF">
        <w:rPr>
          <w:spacing w:val="-2"/>
          <w:sz w:val="24"/>
          <w:szCs w:val="24"/>
        </w:rPr>
        <w:t xml:space="preserve"> </w:t>
      </w:r>
      <w:r w:rsidRPr="00362BEF">
        <w:rPr>
          <w:sz w:val="24"/>
          <w:szCs w:val="24"/>
        </w:rPr>
        <w:t>и</w:t>
      </w:r>
      <w:r w:rsidRPr="00362BEF">
        <w:rPr>
          <w:spacing w:val="-2"/>
          <w:sz w:val="24"/>
          <w:szCs w:val="24"/>
        </w:rPr>
        <w:t xml:space="preserve"> </w:t>
      </w:r>
      <w:r w:rsidRPr="00362BEF">
        <w:rPr>
          <w:sz w:val="24"/>
          <w:szCs w:val="24"/>
        </w:rPr>
        <w:t>включает</w:t>
      </w:r>
      <w:r w:rsidRPr="00362BEF">
        <w:rPr>
          <w:spacing w:val="-1"/>
          <w:sz w:val="24"/>
          <w:szCs w:val="24"/>
        </w:rPr>
        <w:t xml:space="preserve"> </w:t>
      </w:r>
      <w:r w:rsidRPr="00362BEF">
        <w:rPr>
          <w:sz w:val="24"/>
          <w:szCs w:val="24"/>
        </w:rPr>
        <w:t>в</w:t>
      </w:r>
      <w:r w:rsidRPr="00362BEF">
        <w:rPr>
          <w:spacing w:val="-2"/>
          <w:sz w:val="24"/>
          <w:szCs w:val="24"/>
        </w:rPr>
        <w:t xml:space="preserve"> </w:t>
      </w:r>
      <w:r w:rsidRPr="00362BEF">
        <w:rPr>
          <w:sz w:val="24"/>
          <w:szCs w:val="24"/>
        </w:rPr>
        <w:t>себя</w:t>
      </w:r>
      <w:r w:rsidRPr="00362BEF">
        <w:rPr>
          <w:spacing w:val="-1"/>
          <w:sz w:val="24"/>
          <w:szCs w:val="24"/>
        </w:rPr>
        <w:t xml:space="preserve"> </w:t>
      </w:r>
      <w:r w:rsidRPr="00362BEF">
        <w:rPr>
          <w:sz w:val="24"/>
          <w:szCs w:val="24"/>
        </w:rPr>
        <w:t>ряд</w:t>
      </w:r>
      <w:r w:rsidRPr="00362BEF">
        <w:rPr>
          <w:spacing w:val="-1"/>
          <w:sz w:val="24"/>
          <w:szCs w:val="24"/>
        </w:rPr>
        <w:t xml:space="preserve"> </w:t>
      </w:r>
      <w:r w:rsidRPr="00362BEF">
        <w:rPr>
          <w:sz w:val="24"/>
          <w:szCs w:val="24"/>
        </w:rPr>
        <w:t>этапов:</w:t>
      </w:r>
    </w:p>
    <w:p w:rsidR="00362BEF" w:rsidRPr="00362BEF" w:rsidRDefault="00362BEF" w:rsidP="00362BEF">
      <w:pPr>
        <w:pStyle w:val="a5"/>
        <w:numPr>
          <w:ilvl w:val="0"/>
          <w:numId w:val="7"/>
        </w:numPr>
        <w:tabs>
          <w:tab w:val="left" w:pos="801"/>
          <w:tab w:val="left" w:pos="993"/>
        </w:tabs>
        <w:spacing w:before="0"/>
        <w:ind w:left="0" w:firstLine="709"/>
        <w:rPr>
          <w:sz w:val="24"/>
          <w:szCs w:val="24"/>
        </w:rPr>
      </w:pPr>
      <w:r w:rsidRPr="00362BEF">
        <w:rPr>
          <w:sz w:val="24"/>
          <w:szCs w:val="24"/>
        </w:rPr>
        <w:t>формулирование</w:t>
      </w:r>
      <w:r w:rsidRPr="00362BEF">
        <w:rPr>
          <w:spacing w:val="-6"/>
          <w:sz w:val="24"/>
          <w:szCs w:val="24"/>
        </w:rPr>
        <w:t xml:space="preserve"> </w:t>
      </w:r>
      <w:r w:rsidRPr="00362BEF">
        <w:rPr>
          <w:sz w:val="24"/>
          <w:szCs w:val="24"/>
        </w:rPr>
        <w:t>проблемы;</w:t>
      </w:r>
    </w:p>
    <w:p w:rsidR="00362BEF" w:rsidRPr="00362BEF" w:rsidRDefault="00362BEF" w:rsidP="00362BEF">
      <w:pPr>
        <w:pStyle w:val="a5"/>
        <w:numPr>
          <w:ilvl w:val="0"/>
          <w:numId w:val="7"/>
        </w:numPr>
        <w:tabs>
          <w:tab w:val="left" w:pos="801"/>
          <w:tab w:val="left" w:pos="993"/>
        </w:tabs>
        <w:spacing w:before="27" w:line="264" w:lineRule="auto"/>
        <w:ind w:left="0" w:firstLine="709"/>
        <w:rPr>
          <w:sz w:val="24"/>
          <w:szCs w:val="24"/>
        </w:rPr>
      </w:pPr>
      <w:r w:rsidRPr="00362BEF">
        <w:rPr>
          <w:sz w:val="24"/>
          <w:szCs w:val="24"/>
        </w:rPr>
        <w:t>разработка</w:t>
      </w:r>
      <w:r w:rsidRPr="00362BEF">
        <w:rPr>
          <w:spacing w:val="24"/>
          <w:sz w:val="24"/>
          <w:szCs w:val="24"/>
        </w:rPr>
        <w:t xml:space="preserve"> </w:t>
      </w:r>
      <w:r w:rsidRPr="00362BEF">
        <w:rPr>
          <w:sz w:val="24"/>
          <w:szCs w:val="24"/>
        </w:rPr>
        <w:t>структуры</w:t>
      </w:r>
      <w:r w:rsidRPr="00362BEF">
        <w:rPr>
          <w:spacing w:val="23"/>
          <w:sz w:val="24"/>
          <w:szCs w:val="24"/>
        </w:rPr>
        <w:t xml:space="preserve"> </w:t>
      </w:r>
      <w:r w:rsidRPr="00362BEF">
        <w:rPr>
          <w:sz w:val="24"/>
          <w:szCs w:val="24"/>
        </w:rPr>
        <w:t>проблемы</w:t>
      </w:r>
      <w:r w:rsidRPr="00362BEF">
        <w:rPr>
          <w:spacing w:val="25"/>
          <w:sz w:val="24"/>
          <w:szCs w:val="24"/>
        </w:rPr>
        <w:t xml:space="preserve"> </w:t>
      </w:r>
      <w:r w:rsidRPr="00362BEF">
        <w:rPr>
          <w:sz w:val="24"/>
          <w:szCs w:val="24"/>
        </w:rPr>
        <w:t>(выделяют</w:t>
      </w:r>
      <w:r w:rsidRPr="00362BEF">
        <w:rPr>
          <w:spacing w:val="25"/>
          <w:sz w:val="24"/>
          <w:szCs w:val="24"/>
        </w:rPr>
        <w:t xml:space="preserve"> </w:t>
      </w:r>
      <w:r w:rsidRPr="00362BEF">
        <w:rPr>
          <w:sz w:val="24"/>
          <w:szCs w:val="24"/>
        </w:rPr>
        <w:t>темы,</w:t>
      </w:r>
      <w:r w:rsidRPr="00362BEF">
        <w:rPr>
          <w:spacing w:val="24"/>
          <w:sz w:val="24"/>
          <w:szCs w:val="24"/>
        </w:rPr>
        <w:t xml:space="preserve"> </w:t>
      </w:r>
      <w:r w:rsidRPr="00362BEF">
        <w:rPr>
          <w:sz w:val="24"/>
          <w:szCs w:val="24"/>
        </w:rPr>
        <w:t>подтемы</w:t>
      </w:r>
      <w:r w:rsidRPr="00362BEF">
        <w:rPr>
          <w:spacing w:val="24"/>
          <w:sz w:val="24"/>
          <w:szCs w:val="24"/>
        </w:rPr>
        <w:t xml:space="preserve"> </w:t>
      </w:r>
      <w:r w:rsidRPr="00362BEF">
        <w:rPr>
          <w:sz w:val="24"/>
          <w:szCs w:val="24"/>
        </w:rPr>
        <w:t>и</w:t>
      </w:r>
      <w:r w:rsidRPr="00362BEF">
        <w:rPr>
          <w:spacing w:val="24"/>
          <w:sz w:val="24"/>
          <w:szCs w:val="24"/>
        </w:rPr>
        <w:t xml:space="preserve"> </w:t>
      </w:r>
      <w:r w:rsidRPr="00362BEF">
        <w:rPr>
          <w:sz w:val="24"/>
          <w:szCs w:val="24"/>
        </w:rPr>
        <w:t>вопросы);</w:t>
      </w:r>
    </w:p>
    <w:p w:rsidR="00362BEF" w:rsidRPr="00362BEF" w:rsidRDefault="00362BEF" w:rsidP="00362BEF">
      <w:pPr>
        <w:pStyle w:val="a5"/>
        <w:numPr>
          <w:ilvl w:val="0"/>
          <w:numId w:val="7"/>
        </w:numPr>
        <w:tabs>
          <w:tab w:val="left" w:pos="800"/>
          <w:tab w:val="left" w:pos="993"/>
        </w:tabs>
        <w:spacing w:before="0" w:line="264" w:lineRule="auto"/>
        <w:ind w:left="0" w:firstLine="709"/>
        <w:rPr>
          <w:sz w:val="24"/>
          <w:szCs w:val="24"/>
        </w:rPr>
      </w:pPr>
      <w:r w:rsidRPr="00362BEF">
        <w:rPr>
          <w:sz w:val="24"/>
          <w:szCs w:val="24"/>
        </w:rPr>
        <w:t>установление</w:t>
      </w:r>
      <w:r w:rsidRPr="00362BEF">
        <w:rPr>
          <w:spacing w:val="15"/>
          <w:sz w:val="24"/>
          <w:szCs w:val="24"/>
        </w:rPr>
        <w:t xml:space="preserve"> </w:t>
      </w:r>
      <w:r w:rsidRPr="00362BEF">
        <w:rPr>
          <w:sz w:val="24"/>
          <w:szCs w:val="24"/>
        </w:rPr>
        <w:t>актуальности</w:t>
      </w:r>
      <w:r w:rsidRPr="00362BEF">
        <w:rPr>
          <w:spacing w:val="15"/>
          <w:sz w:val="24"/>
          <w:szCs w:val="24"/>
        </w:rPr>
        <w:t xml:space="preserve"> </w:t>
      </w:r>
      <w:r w:rsidRPr="00362BEF">
        <w:rPr>
          <w:sz w:val="24"/>
          <w:szCs w:val="24"/>
        </w:rPr>
        <w:t>проблемы,</w:t>
      </w:r>
      <w:r w:rsidRPr="00362BEF">
        <w:rPr>
          <w:spacing w:val="15"/>
          <w:sz w:val="24"/>
          <w:szCs w:val="24"/>
        </w:rPr>
        <w:t xml:space="preserve"> </w:t>
      </w:r>
      <w:r w:rsidRPr="00362BEF">
        <w:rPr>
          <w:sz w:val="24"/>
          <w:szCs w:val="24"/>
        </w:rPr>
        <w:t>т.е.</w:t>
      </w:r>
      <w:r w:rsidRPr="00362BEF">
        <w:rPr>
          <w:spacing w:val="15"/>
          <w:sz w:val="24"/>
          <w:szCs w:val="24"/>
        </w:rPr>
        <w:t xml:space="preserve"> </w:t>
      </w:r>
      <w:r w:rsidRPr="00362BEF">
        <w:rPr>
          <w:sz w:val="24"/>
          <w:szCs w:val="24"/>
        </w:rPr>
        <w:t>ее</w:t>
      </w:r>
      <w:r w:rsidRPr="00362BEF">
        <w:rPr>
          <w:spacing w:val="16"/>
          <w:sz w:val="24"/>
          <w:szCs w:val="24"/>
        </w:rPr>
        <w:t xml:space="preserve"> </w:t>
      </w:r>
      <w:r w:rsidRPr="00362BEF">
        <w:rPr>
          <w:sz w:val="24"/>
          <w:szCs w:val="24"/>
        </w:rPr>
        <w:t>ценности</w:t>
      </w:r>
      <w:r w:rsidRPr="00362BEF">
        <w:rPr>
          <w:spacing w:val="14"/>
          <w:sz w:val="24"/>
          <w:szCs w:val="24"/>
        </w:rPr>
        <w:t xml:space="preserve"> </w:t>
      </w:r>
      <w:r w:rsidRPr="00362BEF">
        <w:rPr>
          <w:sz w:val="24"/>
          <w:szCs w:val="24"/>
        </w:rPr>
        <w:t>для</w:t>
      </w:r>
      <w:r w:rsidRPr="00362BEF">
        <w:rPr>
          <w:spacing w:val="15"/>
          <w:sz w:val="24"/>
          <w:szCs w:val="24"/>
        </w:rPr>
        <w:t xml:space="preserve"> </w:t>
      </w:r>
      <w:r w:rsidRPr="00362BEF">
        <w:rPr>
          <w:sz w:val="24"/>
          <w:szCs w:val="24"/>
        </w:rPr>
        <w:t>наук</w:t>
      </w:r>
      <w:r>
        <w:rPr>
          <w:sz w:val="24"/>
          <w:szCs w:val="24"/>
        </w:rPr>
        <w:t>и</w:t>
      </w:r>
      <w:r w:rsidRPr="00362BEF">
        <w:rPr>
          <w:sz w:val="24"/>
          <w:szCs w:val="24"/>
        </w:rPr>
        <w:t>.</w:t>
      </w:r>
    </w:p>
    <w:p w:rsidR="00362BEF" w:rsidRPr="00362BEF" w:rsidRDefault="00362BEF" w:rsidP="00362BE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62BEF">
        <w:rPr>
          <w:sz w:val="24"/>
          <w:szCs w:val="24"/>
        </w:rPr>
        <w:t>После обоснования проблемы и установления ее структуры прист</w:t>
      </w:r>
      <w:r>
        <w:rPr>
          <w:sz w:val="24"/>
          <w:szCs w:val="24"/>
        </w:rPr>
        <w:t>у</w:t>
      </w:r>
      <w:r w:rsidRPr="00362BEF">
        <w:rPr>
          <w:sz w:val="24"/>
          <w:szCs w:val="24"/>
        </w:rPr>
        <w:t xml:space="preserve">пают к выбору темы научного исследования. </w:t>
      </w:r>
    </w:p>
    <w:p w:rsidR="005F5759" w:rsidRPr="00E845B9" w:rsidRDefault="005F5759" w:rsidP="00362BE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E845B9">
        <w:rPr>
          <w:w w:val="105"/>
          <w:sz w:val="24"/>
          <w:szCs w:val="24"/>
        </w:rPr>
        <w:t>Научная тема — это сложная, требующая решения задача.</w:t>
      </w:r>
      <w:r w:rsidRPr="00E845B9">
        <w:rPr>
          <w:spacing w:val="1"/>
          <w:w w:val="105"/>
          <w:sz w:val="24"/>
          <w:szCs w:val="24"/>
        </w:rPr>
        <w:t xml:space="preserve"> </w:t>
      </w:r>
      <w:r w:rsidRPr="00E845B9">
        <w:rPr>
          <w:w w:val="105"/>
          <w:sz w:val="24"/>
          <w:szCs w:val="24"/>
        </w:rPr>
        <w:t>Темы могут быть теоретическими, практическими и смешанными.</w:t>
      </w:r>
      <w:r w:rsidR="00E845B9" w:rsidRPr="00E845B9">
        <w:rPr>
          <w:sz w:val="24"/>
        </w:rPr>
        <w:t xml:space="preserve"> </w:t>
      </w:r>
      <w:r w:rsidR="00E845B9">
        <w:rPr>
          <w:sz w:val="24"/>
        </w:rPr>
        <w:t>Н</w:t>
      </w:r>
      <w:r w:rsidR="00E845B9" w:rsidRPr="00E845B9">
        <w:rPr>
          <w:sz w:val="24"/>
        </w:rPr>
        <w:t>аучный</w:t>
      </w:r>
      <w:r w:rsidR="00E845B9" w:rsidRPr="00E845B9">
        <w:rPr>
          <w:spacing w:val="6"/>
          <w:sz w:val="24"/>
        </w:rPr>
        <w:t xml:space="preserve"> </w:t>
      </w:r>
      <w:r w:rsidR="00E845B9" w:rsidRPr="00E845B9">
        <w:rPr>
          <w:sz w:val="24"/>
        </w:rPr>
        <w:t>вопрос</w:t>
      </w:r>
      <w:r w:rsidR="00E845B9" w:rsidRPr="00E845B9">
        <w:rPr>
          <w:spacing w:val="6"/>
          <w:sz w:val="24"/>
        </w:rPr>
        <w:t xml:space="preserve"> </w:t>
      </w:r>
      <w:r w:rsidR="00E845B9" w:rsidRPr="00E845B9">
        <w:rPr>
          <w:w w:val="105"/>
          <w:sz w:val="24"/>
          <w:szCs w:val="24"/>
        </w:rPr>
        <w:t xml:space="preserve">— </w:t>
      </w:r>
      <w:r w:rsidR="00E845B9" w:rsidRPr="00E845B9">
        <w:rPr>
          <w:sz w:val="24"/>
        </w:rPr>
        <w:t>это</w:t>
      </w:r>
      <w:r w:rsidR="00E845B9" w:rsidRPr="00E845B9">
        <w:rPr>
          <w:spacing w:val="6"/>
          <w:sz w:val="24"/>
        </w:rPr>
        <w:t xml:space="preserve"> </w:t>
      </w:r>
      <w:r w:rsidR="00E845B9" w:rsidRPr="00E845B9">
        <w:rPr>
          <w:sz w:val="24"/>
        </w:rPr>
        <w:t>мелкие</w:t>
      </w:r>
      <w:r w:rsidR="00E845B9" w:rsidRPr="00E845B9">
        <w:rPr>
          <w:spacing w:val="6"/>
          <w:sz w:val="24"/>
        </w:rPr>
        <w:t xml:space="preserve"> </w:t>
      </w:r>
      <w:r w:rsidR="00E845B9" w:rsidRPr="00E845B9">
        <w:rPr>
          <w:sz w:val="24"/>
        </w:rPr>
        <w:t>научные</w:t>
      </w:r>
      <w:r w:rsidR="00E845B9" w:rsidRPr="00E845B9">
        <w:rPr>
          <w:spacing w:val="7"/>
          <w:sz w:val="24"/>
        </w:rPr>
        <w:t xml:space="preserve"> </w:t>
      </w:r>
      <w:r w:rsidR="00E845B9" w:rsidRPr="00E845B9">
        <w:rPr>
          <w:sz w:val="24"/>
        </w:rPr>
        <w:t>задачи,</w:t>
      </w:r>
      <w:r w:rsidR="00E845B9" w:rsidRPr="00E845B9">
        <w:rPr>
          <w:spacing w:val="6"/>
          <w:sz w:val="24"/>
        </w:rPr>
        <w:t xml:space="preserve"> </w:t>
      </w:r>
      <w:r w:rsidR="00E845B9" w:rsidRPr="00E845B9">
        <w:rPr>
          <w:sz w:val="24"/>
        </w:rPr>
        <w:t>относящиеся</w:t>
      </w:r>
      <w:r w:rsidR="00E845B9" w:rsidRPr="00E845B9">
        <w:rPr>
          <w:spacing w:val="6"/>
          <w:sz w:val="24"/>
        </w:rPr>
        <w:t xml:space="preserve"> </w:t>
      </w:r>
      <w:r w:rsidR="00E845B9" w:rsidRPr="00E845B9">
        <w:rPr>
          <w:sz w:val="24"/>
        </w:rPr>
        <w:t>к</w:t>
      </w:r>
      <w:r w:rsidR="00E845B9" w:rsidRPr="00E845B9">
        <w:rPr>
          <w:spacing w:val="6"/>
          <w:sz w:val="24"/>
        </w:rPr>
        <w:t xml:space="preserve"> </w:t>
      </w:r>
      <w:r w:rsidR="00E845B9" w:rsidRPr="00E845B9">
        <w:rPr>
          <w:sz w:val="24"/>
        </w:rPr>
        <w:t>конкретной</w:t>
      </w:r>
      <w:r w:rsidR="00E845B9" w:rsidRPr="00E845B9">
        <w:rPr>
          <w:spacing w:val="-2"/>
          <w:sz w:val="24"/>
        </w:rPr>
        <w:t xml:space="preserve"> </w:t>
      </w:r>
      <w:r w:rsidR="00E845B9" w:rsidRPr="00E845B9">
        <w:rPr>
          <w:sz w:val="24"/>
        </w:rPr>
        <w:t>теме научного исследования</w:t>
      </w:r>
    </w:p>
    <w:p w:rsidR="005F5759" w:rsidRPr="0059513B" w:rsidRDefault="005F5759" w:rsidP="00362BEF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362BEF">
        <w:rPr>
          <w:w w:val="105"/>
          <w:sz w:val="24"/>
          <w:szCs w:val="24"/>
        </w:rPr>
        <w:t>Считается, что правильный выбор темы работы наполовину</w:t>
      </w:r>
      <w:r w:rsidRPr="00362BEF">
        <w:rPr>
          <w:spacing w:val="-6"/>
          <w:w w:val="105"/>
          <w:sz w:val="24"/>
          <w:szCs w:val="24"/>
        </w:rPr>
        <w:t xml:space="preserve"> </w:t>
      </w:r>
      <w:r w:rsidRPr="00362BEF">
        <w:rPr>
          <w:w w:val="105"/>
          <w:sz w:val="24"/>
          <w:szCs w:val="24"/>
        </w:rPr>
        <w:t>обеспечивает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успешное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ее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выполнение.</w:t>
      </w:r>
    </w:p>
    <w:p w:rsidR="005F5759" w:rsidRPr="0059513B" w:rsidRDefault="005F5759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Для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начинающего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исследователя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выбор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темы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научной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представляет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довольно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сложную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задачу.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Однако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этот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выбор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значительно облегчается, если исследователь имеет практический опыт в той области, в которой предполагается проводить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исследования, участвует в работах различных научных конференций</w:t>
      </w:r>
      <w:r w:rsidRPr="0059513B">
        <w:rPr>
          <w:spacing w:val="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совещаний,</w:t>
      </w:r>
      <w:r w:rsidRPr="0059513B">
        <w:rPr>
          <w:spacing w:val="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обращает</w:t>
      </w:r>
      <w:r w:rsidRPr="0059513B">
        <w:rPr>
          <w:spacing w:val="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внимание</w:t>
      </w:r>
      <w:r w:rsidRPr="0059513B">
        <w:rPr>
          <w:spacing w:val="2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</w:t>
      </w:r>
      <w:r w:rsidRPr="0059513B">
        <w:rPr>
          <w:spacing w:val="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вопросы,</w:t>
      </w:r>
      <w:r w:rsidRPr="0059513B">
        <w:rPr>
          <w:spacing w:val="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требующие разрешения, знакомится с тематическими планами от</w:t>
      </w:r>
      <w:r w:rsidRPr="0059513B">
        <w:rPr>
          <w:spacing w:val="-2"/>
          <w:w w:val="105"/>
          <w:sz w:val="24"/>
          <w:szCs w:val="24"/>
        </w:rPr>
        <w:t>раслевых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научно</w:t>
      </w:r>
      <w:r w:rsidR="00EA4D86" w:rsidRPr="0059513B">
        <w:rPr>
          <w:spacing w:val="-2"/>
          <w:w w:val="105"/>
          <w:sz w:val="24"/>
          <w:szCs w:val="24"/>
        </w:rPr>
        <w:t>-</w:t>
      </w:r>
      <w:r w:rsidRPr="0059513B">
        <w:rPr>
          <w:spacing w:val="-2"/>
          <w:w w:val="105"/>
          <w:sz w:val="24"/>
          <w:szCs w:val="24"/>
        </w:rPr>
        <w:t>исследовательских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институтов,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где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могут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быть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указаны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темы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или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вопросы,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пригодные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для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изучения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его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научной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работе.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Тему</w:t>
      </w:r>
      <w:r w:rsidRPr="0059513B">
        <w:rPr>
          <w:spacing w:val="-1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для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своей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</w:t>
      </w:r>
      <w:r w:rsidRPr="0059513B">
        <w:rPr>
          <w:spacing w:val="-1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исследователь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может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найти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также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в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списках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тем,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которые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предлагаются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различными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="00261EB0">
        <w:rPr>
          <w:w w:val="105"/>
          <w:sz w:val="24"/>
          <w:szCs w:val="24"/>
        </w:rPr>
        <w:t>власт</w:t>
      </w:r>
      <w:r w:rsidRPr="0059513B">
        <w:rPr>
          <w:w w:val="105"/>
          <w:sz w:val="24"/>
          <w:szCs w:val="24"/>
        </w:rPr>
        <w:t>ными (</w:t>
      </w:r>
      <w:r w:rsidR="00261EB0">
        <w:rPr>
          <w:w w:val="105"/>
          <w:sz w:val="24"/>
          <w:szCs w:val="24"/>
        </w:rPr>
        <w:t>правительства, министерства</w:t>
      </w:r>
      <w:r w:rsidRPr="0059513B">
        <w:rPr>
          <w:w w:val="105"/>
          <w:sz w:val="24"/>
          <w:szCs w:val="24"/>
        </w:rPr>
        <w:t>) и общественными (</w:t>
      </w:r>
      <w:r w:rsidR="00261EB0">
        <w:rPr>
          <w:w w:val="105"/>
          <w:sz w:val="24"/>
          <w:szCs w:val="24"/>
        </w:rPr>
        <w:t xml:space="preserve">фонды, </w:t>
      </w:r>
      <w:r w:rsidRPr="0059513B">
        <w:rPr>
          <w:w w:val="105"/>
          <w:sz w:val="24"/>
          <w:szCs w:val="24"/>
        </w:rPr>
        <w:t>научно</w:t>
      </w:r>
      <w:r w:rsidR="00EA4D86" w:rsidRPr="0059513B">
        <w:rPr>
          <w:w w:val="105"/>
          <w:sz w:val="24"/>
          <w:szCs w:val="24"/>
        </w:rPr>
        <w:t>-</w:t>
      </w:r>
      <w:r w:rsidR="00261EB0">
        <w:rPr>
          <w:w w:val="105"/>
          <w:sz w:val="24"/>
          <w:szCs w:val="24"/>
        </w:rPr>
        <w:t>технические общества</w:t>
      </w:r>
      <w:r w:rsidRPr="0059513B">
        <w:rPr>
          <w:w w:val="105"/>
          <w:sz w:val="24"/>
          <w:szCs w:val="24"/>
        </w:rPr>
        <w:t xml:space="preserve"> и др.)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организациями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для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выполнения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конкурсу.</w:t>
      </w:r>
    </w:p>
    <w:p w:rsidR="005F5759" w:rsidRPr="0059513B" w:rsidRDefault="005F5759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При выборе темы научной работы необходимо учитывать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следующие соображения, которые в большей степени определяют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успех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работы:</w:t>
      </w:r>
    </w:p>
    <w:p w:rsidR="005F5759" w:rsidRPr="0059513B" w:rsidRDefault="005F5759" w:rsidP="00D049FB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склонности, подготовку и знания исследователя. Исследователю, имеющему большую склонность к теоретическим исследованиям, целесообразнее выбирать тему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теоретической работ. Если же исследователь проявляет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большой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интерес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склонность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конструированию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изобретению,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то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лучше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выбирать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тему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поисковой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работы;</w:t>
      </w:r>
    </w:p>
    <w:p w:rsidR="005F5759" w:rsidRPr="0059513B" w:rsidRDefault="005F5759" w:rsidP="00D049FB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spacing w:val="-1"/>
          <w:w w:val="105"/>
          <w:sz w:val="24"/>
          <w:szCs w:val="24"/>
        </w:rPr>
        <w:t>материальные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возможности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(наличие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оборудования,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приборов, сырья, подготовленных кадров и объем финансирования) для проведения  исследовательской  работы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сроки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ее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выполнения;</w:t>
      </w:r>
    </w:p>
    <w:p w:rsidR="005F5759" w:rsidRPr="0059513B" w:rsidRDefault="00E749DC" w:rsidP="00D049FB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актуальность темы, т.</w:t>
      </w:r>
      <w:r w:rsidR="005F5759" w:rsidRPr="0059513B">
        <w:rPr>
          <w:w w:val="105"/>
          <w:sz w:val="24"/>
          <w:szCs w:val="24"/>
        </w:rPr>
        <w:t>е. ее соответствие направлению</w:t>
      </w:r>
      <w:r w:rsidR="005F5759" w:rsidRPr="0059513B">
        <w:rPr>
          <w:spacing w:val="1"/>
          <w:w w:val="105"/>
          <w:sz w:val="24"/>
          <w:szCs w:val="24"/>
        </w:rPr>
        <w:t xml:space="preserve"> </w:t>
      </w:r>
      <w:r w:rsidR="005F5759" w:rsidRPr="0059513B">
        <w:rPr>
          <w:w w:val="105"/>
          <w:sz w:val="24"/>
          <w:szCs w:val="24"/>
        </w:rPr>
        <w:t xml:space="preserve">развития науки, техники и технологии, а также современным запросам </w:t>
      </w:r>
      <w:r w:rsidR="00261EB0">
        <w:rPr>
          <w:w w:val="105"/>
          <w:sz w:val="24"/>
          <w:szCs w:val="24"/>
        </w:rPr>
        <w:t>общества</w:t>
      </w:r>
      <w:r w:rsidR="005F5759" w:rsidRPr="0059513B">
        <w:rPr>
          <w:w w:val="105"/>
          <w:sz w:val="24"/>
          <w:szCs w:val="24"/>
        </w:rPr>
        <w:t>;</w:t>
      </w:r>
    </w:p>
    <w:p w:rsidR="005F5759" w:rsidRPr="0059513B" w:rsidRDefault="005F5759" w:rsidP="00D049FB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spacing w:val="-1"/>
          <w:w w:val="105"/>
          <w:sz w:val="24"/>
          <w:szCs w:val="24"/>
        </w:rPr>
        <w:lastRenderedPageBreak/>
        <w:t>необходимость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поручения</w:t>
      </w:r>
      <w:r w:rsidRPr="0059513B">
        <w:rPr>
          <w:spacing w:val="-17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больших</w:t>
      </w:r>
      <w:r w:rsidRPr="0059513B">
        <w:rPr>
          <w:spacing w:val="-1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объему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сложных</w:t>
      </w:r>
      <w:r w:rsidRPr="0059513B">
        <w:rPr>
          <w:spacing w:val="-5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научной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более</w:t>
      </w:r>
      <w:r w:rsidRPr="0059513B">
        <w:rPr>
          <w:spacing w:val="-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опытным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исследователям.</w:t>
      </w:r>
    </w:p>
    <w:p w:rsidR="005F5759" w:rsidRPr="0059513B" w:rsidRDefault="005F5759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Темы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выпускных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квалификационных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(дипломные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="00E749DC">
        <w:rPr>
          <w:w w:val="105"/>
          <w:sz w:val="24"/>
          <w:szCs w:val="24"/>
        </w:rPr>
        <w:t>проекты</w:t>
      </w:r>
      <w:r w:rsidRPr="0059513B">
        <w:rPr>
          <w:w w:val="105"/>
          <w:sz w:val="24"/>
          <w:szCs w:val="24"/>
        </w:rPr>
        <w:t>,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магистерские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диссертации)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определяются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кафедрами.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Тематика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должна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соответствовать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программам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кур</w:t>
      </w:r>
      <w:r w:rsidRPr="0059513B">
        <w:rPr>
          <w:spacing w:val="-1"/>
          <w:w w:val="105"/>
          <w:sz w:val="24"/>
          <w:szCs w:val="24"/>
        </w:rPr>
        <w:t>сов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учебных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дисциплин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учебным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планам.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При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ее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составлении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целесообразно учитывать сложившиеся на кафедрах научные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направления и возможность обеспечения студентов квалифицированным</w:t>
      </w:r>
      <w:r w:rsidRPr="0059513B">
        <w:rPr>
          <w:spacing w:val="2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научным</w:t>
      </w:r>
      <w:r w:rsidRPr="0059513B">
        <w:rPr>
          <w:spacing w:val="2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руководством.</w:t>
      </w:r>
      <w:r w:rsidRPr="0059513B">
        <w:rPr>
          <w:spacing w:val="2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Желательно</w:t>
      </w:r>
      <w:r w:rsidRPr="0059513B">
        <w:rPr>
          <w:spacing w:val="2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добиваться того, чтобы темы обладали актуальностью, новизной, практической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теоретической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значимостью.</w:t>
      </w:r>
    </w:p>
    <w:p w:rsidR="005F5759" w:rsidRPr="0059513B" w:rsidRDefault="005F5759" w:rsidP="00D049FB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</w:p>
    <w:p w:rsidR="005F5759" w:rsidRPr="0059513B" w:rsidRDefault="00966B62" w:rsidP="00D049FB">
      <w:pPr>
        <w:pStyle w:val="a5"/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bCs/>
          <w:sz w:val="24"/>
          <w:szCs w:val="24"/>
        </w:rPr>
        <w:t xml:space="preserve">2. </w:t>
      </w:r>
      <w:r w:rsidR="005F5759" w:rsidRPr="0059513B">
        <w:rPr>
          <w:bCs/>
          <w:sz w:val="24"/>
          <w:szCs w:val="24"/>
        </w:rPr>
        <w:t>Паспорт области науки «Государственное и муниципальное управление».</w:t>
      </w:r>
      <w:r w:rsidR="005F5759" w:rsidRPr="0059513B">
        <w:rPr>
          <w:w w:val="105"/>
          <w:sz w:val="24"/>
          <w:szCs w:val="24"/>
        </w:rPr>
        <w:t xml:space="preserve"> </w:t>
      </w:r>
    </w:p>
    <w:p w:rsidR="005F5759" w:rsidRPr="0059513B" w:rsidRDefault="005E6977" w:rsidP="00D049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9513B">
        <w:rPr>
          <w:bCs/>
          <w:sz w:val="24"/>
          <w:szCs w:val="24"/>
        </w:rPr>
        <w:t xml:space="preserve">Паспорт </w:t>
      </w:r>
      <w:r w:rsidR="004A3D16" w:rsidRPr="0059513B">
        <w:rPr>
          <w:bCs/>
          <w:sz w:val="24"/>
          <w:szCs w:val="24"/>
        </w:rPr>
        <w:t xml:space="preserve">области науки «Государственное и муниципальное управление» </w:t>
      </w:r>
      <w:r w:rsidRPr="0059513B">
        <w:rPr>
          <w:bCs/>
          <w:sz w:val="24"/>
          <w:szCs w:val="24"/>
        </w:rPr>
        <w:t>у</w:t>
      </w:r>
      <w:r w:rsidRPr="0059513B">
        <w:rPr>
          <w:sz w:val="24"/>
          <w:szCs w:val="24"/>
        </w:rPr>
        <w:t xml:space="preserve">твержден Ученым советом НИУ ВШЭ </w:t>
      </w:r>
      <w:r w:rsidRPr="0059513B">
        <w:rPr>
          <w:spacing w:val="-47"/>
          <w:sz w:val="24"/>
          <w:szCs w:val="24"/>
        </w:rPr>
        <w:t xml:space="preserve"> </w:t>
      </w:r>
      <w:r w:rsidRPr="0059513B">
        <w:rPr>
          <w:sz w:val="24"/>
          <w:szCs w:val="24"/>
        </w:rPr>
        <w:t>02.02.2018.</w:t>
      </w:r>
    </w:p>
    <w:p w:rsidR="005E6977" w:rsidRPr="0059513B" w:rsidRDefault="005E6977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z w:val="24"/>
          <w:szCs w:val="24"/>
        </w:rPr>
        <w:t>Государственное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муниципальное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управление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как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область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науки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включает</w:t>
      </w:r>
      <w:r w:rsidRPr="0059513B">
        <w:rPr>
          <w:spacing w:val="-57"/>
          <w:sz w:val="24"/>
          <w:szCs w:val="24"/>
        </w:rPr>
        <w:t xml:space="preserve"> </w:t>
      </w:r>
      <w:r w:rsidRPr="0059513B">
        <w:rPr>
          <w:sz w:val="24"/>
          <w:szCs w:val="24"/>
        </w:rPr>
        <w:t>исследования организации, административных процедур и управленческих процессов по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формированию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реализации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государственной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муниципальной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политики,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а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также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разработку</w:t>
      </w:r>
      <w:r w:rsidRPr="0059513B">
        <w:rPr>
          <w:spacing w:val="-7"/>
          <w:sz w:val="24"/>
          <w:szCs w:val="24"/>
        </w:rPr>
        <w:t xml:space="preserve"> </w:t>
      </w:r>
      <w:r w:rsidRPr="0059513B">
        <w:rPr>
          <w:sz w:val="24"/>
          <w:szCs w:val="24"/>
        </w:rPr>
        <w:t>мер по их</w:t>
      </w:r>
      <w:r w:rsidRPr="0059513B">
        <w:rPr>
          <w:spacing w:val="2"/>
          <w:sz w:val="24"/>
          <w:szCs w:val="24"/>
        </w:rPr>
        <w:t xml:space="preserve"> </w:t>
      </w:r>
      <w:r w:rsidRPr="0059513B">
        <w:rPr>
          <w:sz w:val="24"/>
          <w:szCs w:val="24"/>
        </w:rPr>
        <w:t>совершенствованию.</w:t>
      </w:r>
    </w:p>
    <w:p w:rsidR="005E6977" w:rsidRPr="0059513B" w:rsidRDefault="005E6977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z w:val="24"/>
          <w:szCs w:val="24"/>
        </w:rPr>
        <w:t>Объектами исследования выступают органы государственной власти и местного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самоуправления,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государственные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муниципальные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предприятия,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учреждения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-57"/>
          <w:sz w:val="24"/>
          <w:szCs w:val="24"/>
        </w:rPr>
        <w:t xml:space="preserve"> </w:t>
      </w:r>
      <w:r w:rsidRPr="0059513B">
        <w:rPr>
          <w:sz w:val="24"/>
          <w:szCs w:val="24"/>
        </w:rPr>
        <w:t>другие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организации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публичного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сектора,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а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также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межгосударственные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организации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НКО,</w:t>
      </w:r>
      <w:r w:rsidRPr="0059513B">
        <w:rPr>
          <w:spacing w:val="-2"/>
          <w:sz w:val="24"/>
          <w:szCs w:val="24"/>
        </w:rPr>
        <w:t xml:space="preserve"> </w:t>
      </w:r>
      <w:r w:rsidRPr="0059513B">
        <w:rPr>
          <w:sz w:val="24"/>
          <w:szCs w:val="24"/>
        </w:rPr>
        <w:t>иные</w:t>
      </w:r>
      <w:r w:rsidRPr="0059513B">
        <w:rPr>
          <w:spacing w:val="-2"/>
          <w:sz w:val="24"/>
          <w:szCs w:val="24"/>
        </w:rPr>
        <w:t xml:space="preserve"> </w:t>
      </w:r>
      <w:r w:rsidR="003B145F">
        <w:rPr>
          <w:spacing w:val="-2"/>
          <w:sz w:val="24"/>
          <w:szCs w:val="24"/>
        </w:rPr>
        <w:t xml:space="preserve">субъекты </w:t>
      </w:r>
      <w:r w:rsidRPr="0059513B">
        <w:rPr>
          <w:sz w:val="24"/>
          <w:szCs w:val="24"/>
        </w:rPr>
        <w:t>политики.</w:t>
      </w:r>
    </w:p>
    <w:p w:rsidR="005E6977" w:rsidRPr="0059513B" w:rsidRDefault="005E6977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z w:val="24"/>
          <w:szCs w:val="24"/>
        </w:rPr>
        <w:t>Предметом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области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науки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являются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административные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системы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процедуры,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управленческие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процессы,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институты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отношения,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возникающие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подготовке,</w:t>
      </w:r>
      <w:r w:rsidRPr="0059513B">
        <w:rPr>
          <w:spacing w:val="-57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принятии, реализации и контроле исполнения решений в публичном управлении, а также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методологические</w:t>
      </w:r>
      <w:r w:rsidRPr="0059513B">
        <w:rPr>
          <w:spacing w:val="-5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принципы,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методы,</w:t>
      </w:r>
      <w:r w:rsidRPr="0059513B">
        <w:rPr>
          <w:spacing w:val="-4"/>
          <w:sz w:val="24"/>
          <w:szCs w:val="24"/>
        </w:rPr>
        <w:t xml:space="preserve"> </w:t>
      </w:r>
      <w:r w:rsidRPr="0059513B">
        <w:rPr>
          <w:sz w:val="24"/>
          <w:szCs w:val="24"/>
        </w:rPr>
        <w:t>инструменты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технологии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публичного</w:t>
      </w:r>
      <w:r w:rsidRPr="0059513B">
        <w:rPr>
          <w:spacing w:val="-1"/>
          <w:sz w:val="24"/>
          <w:szCs w:val="24"/>
        </w:rPr>
        <w:t xml:space="preserve"> </w:t>
      </w:r>
      <w:r w:rsidRPr="0059513B">
        <w:rPr>
          <w:sz w:val="24"/>
          <w:szCs w:val="24"/>
        </w:rPr>
        <w:t>управления.</w:t>
      </w:r>
    </w:p>
    <w:p w:rsidR="005E6977" w:rsidRPr="0059513B" w:rsidRDefault="005E6977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z w:val="24"/>
          <w:szCs w:val="24"/>
        </w:rPr>
        <w:t>В</w:t>
      </w:r>
      <w:r w:rsidRPr="0059513B">
        <w:rPr>
          <w:spacing w:val="-5"/>
          <w:sz w:val="24"/>
          <w:szCs w:val="24"/>
        </w:rPr>
        <w:t xml:space="preserve"> </w:t>
      </w:r>
      <w:r w:rsidRPr="0059513B">
        <w:rPr>
          <w:sz w:val="24"/>
          <w:szCs w:val="24"/>
        </w:rPr>
        <w:t>рамках области</w:t>
      </w:r>
      <w:r w:rsidRPr="0059513B">
        <w:rPr>
          <w:spacing w:val="-1"/>
          <w:sz w:val="24"/>
          <w:szCs w:val="24"/>
        </w:rPr>
        <w:t xml:space="preserve"> </w:t>
      </w:r>
      <w:r w:rsidRPr="0059513B">
        <w:rPr>
          <w:sz w:val="24"/>
          <w:szCs w:val="24"/>
        </w:rPr>
        <w:t>науки</w:t>
      </w:r>
      <w:r w:rsidRPr="0059513B">
        <w:rPr>
          <w:spacing w:val="-2"/>
          <w:sz w:val="24"/>
          <w:szCs w:val="24"/>
        </w:rPr>
        <w:t xml:space="preserve"> </w:t>
      </w:r>
      <w:r w:rsidRPr="0059513B">
        <w:rPr>
          <w:sz w:val="24"/>
          <w:szCs w:val="24"/>
        </w:rPr>
        <w:t>исследуются:</w:t>
      </w:r>
    </w:p>
    <w:p w:rsidR="005E6977" w:rsidRPr="00D46F64" w:rsidRDefault="005E6977" w:rsidP="00D049FB">
      <w:pPr>
        <w:pStyle w:val="a5"/>
        <w:numPr>
          <w:ilvl w:val="0"/>
          <w:numId w:val="6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D46F64">
        <w:rPr>
          <w:sz w:val="24"/>
          <w:szCs w:val="24"/>
        </w:rPr>
        <w:t>международные,</w:t>
      </w:r>
      <w:r w:rsidRPr="00D46F64">
        <w:rPr>
          <w:spacing w:val="-4"/>
          <w:sz w:val="24"/>
          <w:szCs w:val="24"/>
        </w:rPr>
        <w:t xml:space="preserve"> </w:t>
      </w:r>
      <w:r w:rsidRPr="00D46F64">
        <w:rPr>
          <w:sz w:val="24"/>
          <w:szCs w:val="24"/>
        </w:rPr>
        <w:t>национальные,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региональные,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местные</w:t>
      </w:r>
      <w:r w:rsidRPr="00D46F64">
        <w:rPr>
          <w:spacing w:val="-6"/>
          <w:sz w:val="24"/>
          <w:szCs w:val="24"/>
        </w:rPr>
        <w:t xml:space="preserve"> </w:t>
      </w:r>
      <w:r w:rsidRPr="00D46F64">
        <w:rPr>
          <w:sz w:val="24"/>
          <w:szCs w:val="24"/>
        </w:rPr>
        <w:t>системы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публичного</w:t>
      </w:r>
      <w:r w:rsidR="00D46F64">
        <w:rPr>
          <w:sz w:val="24"/>
          <w:szCs w:val="24"/>
        </w:rPr>
        <w:t xml:space="preserve"> </w:t>
      </w:r>
      <w:r w:rsidRPr="00D46F64">
        <w:rPr>
          <w:sz w:val="24"/>
          <w:szCs w:val="24"/>
        </w:rPr>
        <w:t>управления;</w:t>
      </w:r>
    </w:p>
    <w:p w:rsidR="005E6977" w:rsidRPr="00D46F64" w:rsidRDefault="005E6977" w:rsidP="00D049FB">
      <w:pPr>
        <w:pStyle w:val="a5"/>
        <w:numPr>
          <w:ilvl w:val="0"/>
          <w:numId w:val="6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D46F64">
        <w:rPr>
          <w:sz w:val="24"/>
          <w:szCs w:val="24"/>
        </w:rPr>
        <w:t>организация</w:t>
      </w:r>
      <w:r w:rsidRPr="00D46F64">
        <w:rPr>
          <w:spacing w:val="-4"/>
          <w:sz w:val="24"/>
          <w:szCs w:val="24"/>
        </w:rPr>
        <w:t xml:space="preserve"> </w:t>
      </w:r>
      <w:r w:rsidRPr="00D46F64">
        <w:rPr>
          <w:sz w:val="24"/>
          <w:szCs w:val="24"/>
        </w:rPr>
        <w:t>и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реализация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секторальных</w:t>
      </w:r>
      <w:r w:rsidRPr="00D46F64">
        <w:rPr>
          <w:spacing w:val="-1"/>
          <w:sz w:val="24"/>
          <w:szCs w:val="24"/>
        </w:rPr>
        <w:t xml:space="preserve"> </w:t>
      </w:r>
      <w:r w:rsidRPr="00D46F64">
        <w:rPr>
          <w:sz w:val="24"/>
          <w:szCs w:val="24"/>
        </w:rPr>
        <w:t>и</w:t>
      </w:r>
      <w:r w:rsidRPr="00D46F64">
        <w:rPr>
          <w:spacing w:val="-4"/>
          <w:sz w:val="24"/>
          <w:szCs w:val="24"/>
        </w:rPr>
        <w:t xml:space="preserve"> </w:t>
      </w:r>
      <w:r w:rsidRPr="00D46F64">
        <w:rPr>
          <w:sz w:val="24"/>
          <w:szCs w:val="24"/>
        </w:rPr>
        <w:t>отраслевых</w:t>
      </w:r>
      <w:r w:rsidRPr="00D46F64">
        <w:rPr>
          <w:spacing w:val="-1"/>
          <w:sz w:val="24"/>
          <w:szCs w:val="24"/>
        </w:rPr>
        <w:t xml:space="preserve"> </w:t>
      </w:r>
      <w:r w:rsidRPr="00D46F64">
        <w:rPr>
          <w:sz w:val="24"/>
          <w:szCs w:val="24"/>
        </w:rPr>
        <w:t>политик,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стратегий,</w:t>
      </w:r>
      <w:r w:rsidR="00D46F64">
        <w:rPr>
          <w:sz w:val="24"/>
          <w:szCs w:val="24"/>
        </w:rPr>
        <w:t xml:space="preserve"> </w:t>
      </w:r>
      <w:r w:rsidRPr="00D46F64">
        <w:rPr>
          <w:sz w:val="24"/>
          <w:szCs w:val="24"/>
        </w:rPr>
        <w:t>проектов</w:t>
      </w:r>
      <w:r w:rsidRPr="00D46F64">
        <w:rPr>
          <w:spacing w:val="-2"/>
          <w:sz w:val="24"/>
          <w:szCs w:val="24"/>
        </w:rPr>
        <w:t xml:space="preserve"> </w:t>
      </w:r>
      <w:r w:rsidRPr="00D46F64">
        <w:rPr>
          <w:sz w:val="24"/>
          <w:szCs w:val="24"/>
        </w:rPr>
        <w:t>и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программ;</w:t>
      </w:r>
    </w:p>
    <w:p w:rsidR="005E6977" w:rsidRPr="0059513B" w:rsidRDefault="005E6977" w:rsidP="00D049FB">
      <w:pPr>
        <w:pStyle w:val="a5"/>
        <w:numPr>
          <w:ilvl w:val="0"/>
          <w:numId w:val="6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sz w:val="24"/>
          <w:szCs w:val="24"/>
        </w:rPr>
        <w:t>административные</w:t>
      </w:r>
      <w:r w:rsidRPr="0059513B">
        <w:rPr>
          <w:spacing w:val="-5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процессы</w:t>
      </w:r>
      <w:r w:rsidRPr="0059513B">
        <w:rPr>
          <w:spacing w:val="-2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-2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процедуры;</w:t>
      </w:r>
    </w:p>
    <w:p w:rsidR="005E6977" w:rsidRPr="00D46F64" w:rsidRDefault="005E6977" w:rsidP="00D049FB">
      <w:pPr>
        <w:pStyle w:val="a5"/>
        <w:numPr>
          <w:ilvl w:val="0"/>
          <w:numId w:val="6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D46F64">
        <w:rPr>
          <w:sz w:val="24"/>
          <w:szCs w:val="24"/>
        </w:rPr>
        <w:t>административно-управленческие</w:t>
      </w:r>
      <w:r w:rsidRPr="00D46F64">
        <w:rPr>
          <w:spacing w:val="-7"/>
          <w:sz w:val="24"/>
          <w:szCs w:val="24"/>
        </w:rPr>
        <w:t xml:space="preserve"> </w:t>
      </w:r>
      <w:r w:rsidRPr="00D46F64">
        <w:rPr>
          <w:sz w:val="24"/>
          <w:szCs w:val="24"/>
        </w:rPr>
        <w:t>взаимодействия</w:t>
      </w:r>
      <w:r w:rsidRPr="00D46F64">
        <w:rPr>
          <w:spacing w:val="-5"/>
          <w:sz w:val="24"/>
          <w:szCs w:val="24"/>
        </w:rPr>
        <w:t xml:space="preserve"> </w:t>
      </w:r>
      <w:r w:rsidRPr="00D46F64">
        <w:rPr>
          <w:sz w:val="24"/>
          <w:szCs w:val="24"/>
        </w:rPr>
        <w:t>субъектов</w:t>
      </w:r>
      <w:r w:rsidRPr="00D46F64">
        <w:rPr>
          <w:spacing w:val="-5"/>
          <w:sz w:val="24"/>
          <w:szCs w:val="24"/>
        </w:rPr>
        <w:t xml:space="preserve"> </w:t>
      </w:r>
      <w:r w:rsidRPr="00D46F64">
        <w:rPr>
          <w:sz w:val="24"/>
          <w:szCs w:val="24"/>
        </w:rPr>
        <w:t>публичного</w:t>
      </w:r>
      <w:r w:rsidR="00D46F64">
        <w:rPr>
          <w:sz w:val="24"/>
          <w:szCs w:val="24"/>
        </w:rPr>
        <w:t xml:space="preserve"> </w:t>
      </w:r>
      <w:r w:rsidRPr="00D46F64">
        <w:rPr>
          <w:sz w:val="24"/>
          <w:szCs w:val="24"/>
        </w:rPr>
        <w:t>управления,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а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также</w:t>
      </w:r>
      <w:r w:rsidRPr="00D46F64">
        <w:rPr>
          <w:spacing w:val="-2"/>
          <w:sz w:val="24"/>
          <w:szCs w:val="24"/>
        </w:rPr>
        <w:t xml:space="preserve"> </w:t>
      </w:r>
      <w:r w:rsidRPr="00D46F64">
        <w:rPr>
          <w:sz w:val="24"/>
          <w:szCs w:val="24"/>
        </w:rPr>
        <w:t>их</w:t>
      </w:r>
      <w:r w:rsidRPr="00D46F64">
        <w:rPr>
          <w:spacing w:val="-1"/>
          <w:sz w:val="24"/>
          <w:szCs w:val="24"/>
        </w:rPr>
        <w:t xml:space="preserve"> </w:t>
      </w:r>
      <w:r w:rsidRPr="00D46F64">
        <w:rPr>
          <w:sz w:val="24"/>
          <w:szCs w:val="24"/>
        </w:rPr>
        <w:t>взаимодействия</w:t>
      </w:r>
      <w:r w:rsidRPr="00D46F64">
        <w:rPr>
          <w:spacing w:val="-2"/>
          <w:sz w:val="24"/>
          <w:szCs w:val="24"/>
        </w:rPr>
        <w:t xml:space="preserve"> </w:t>
      </w:r>
      <w:r w:rsidRPr="00D46F64">
        <w:rPr>
          <w:sz w:val="24"/>
          <w:szCs w:val="24"/>
        </w:rPr>
        <w:t>с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гражданским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обществом;</w:t>
      </w:r>
    </w:p>
    <w:p w:rsidR="005E6977" w:rsidRPr="0059513B" w:rsidRDefault="005E6977" w:rsidP="00D049FB">
      <w:pPr>
        <w:pStyle w:val="a5"/>
        <w:numPr>
          <w:ilvl w:val="0"/>
          <w:numId w:val="6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sz w:val="24"/>
          <w:szCs w:val="24"/>
        </w:rPr>
        <w:t>информационные</w:t>
      </w:r>
      <w:r w:rsidRPr="0059513B">
        <w:rPr>
          <w:spacing w:val="-6"/>
          <w:sz w:val="24"/>
          <w:szCs w:val="24"/>
        </w:rPr>
        <w:t xml:space="preserve"> </w:t>
      </w:r>
      <w:r w:rsidRPr="0059513B">
        <w:rPr>
          <w:sz w:val="24"/>
          <w:szCs w:val="24"/>
        </w:rPr>
        <w:t>аспекты</w:t>
      </w:r>
      <w:r w:rsidRPr="0059513B">
        <w:rPr>
          <w:spacing w:val="-4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цифровые</w:t>
      </w:r>
      <w:r w:rsidRPr="0059513B">
        <w:rPr>
          <w:spacing w:val="-6"/>
          <w:sz w:val="24"/>
          <w:szCs w:val="24"/>
        </w:rPr>
        <w:t xml:space="preserve"> </w:t>
      </w:r>
      <w:r w:rsidRPr="0059513B">
        <w:rPr>
          <w:sz w:val="24"/>
          <w:szCs w:val="24"/>
        </w:rPr>
        <w:t>технологии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публичного</w:t>
      </w:r>
      <w:r w:rsidRPr="0059513B">
        <w:rPr>
          <w:spacing w:val="-2"/>
          <w:sz w:val="24"/>
          <w:szCs w:val="24"/>
        </w:rPr>
        <w:t xml:space="preserve"> </w:t>
      </w:r>
      <w:r w:rsidRPr="0059513B">
        <w:rPr>
          <w:sz w:val="24"/>
          <w:szCs w:val="24"/>
        </w:rPr>
        <w:t>управления;</w:t>
      </w:r>
    </w:p>
    <w:p w:rsidR="005E6977" w:rsidRPr="00D46F64" w:rsidRDefault="005E6977" w:rsidP="00D049FB">
      <w:pPr>
        <w:pStyle w:val="a5"/>
        <w:numPr>
          <w:ilvl w:val="0"/>
          <w:numId w:val="6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D46F64">
        <w:rPr>
          <w:sz w:val="24"/>
          <w:szCs w:val="24"/>
        </w:rPr>
        <w:t>правовые,</w:t>
      </w:r>
      <w:r w:rsidRPr="00D46F64">
        <w:rPr>
          <w:spacing w:val="-4"/>
          <w:sz w:val="24"/>
          <w:szCs w:val="24"/>
        </w:rPr>
        <w:t xml:space="preserve"> </w:t>
      </w:r>
      <w:r w:rsidRPr="00D46F64">
        <w:rPr>
          <w:sz w:val="24"/>
          <w:szCs w:val="24"/>
        </w:rPr>
        <w:t>кадровые,</w:t>
      </w:r>
      <w:r w:rsidRPr="00D46F64">
        <w:rPr>
          <w:spacing w:val="-4"/>
          <w:sz w:val="24"/>
          <w:szCs w:val="24"/>
        </w:rPr>
        <w:t xml:space="preserve"> </w:t>
      </w:r>
      <w:r w:rsidRPr="00D46F64">
        <w:rPr>
          <w:sz w:val="24"/>
          <w:szCs w:val="24"/>
        </w:rPr>
        <w:t>финансово-экономические</w:t>
      </w:r>
      <w:r w:rsidRPr="00D46F64">
        <w:rPr>
          <w:spacing w:val="-5"/>
          <w:sz w:val="24"/>
          <w:szCs w:val="24"/>
        </w:rPr>
        <w:t xml:space="preserve"> </w:t>
      </w:r>
      <w:r w:rsidRPr="00D46F64">
        <w:rPr>
          <w:sz w:val="24"/>
          <w:szCs w:val="24"/>
        </w:rPr>
        <w:t>вопросы</w:t>
      </w:r>
      <w:r w:rsidRPr="00D46F64">
        <w:rPr>
          <w:spacing w:val="-4"/>
          <w:sz w:val="24"/>
          <w:szCs w:val="24"/>
        </w:rPr>
        <w:t xml:space="preserve"> </w:t>
      </w:r>
      <w:r w:rsidRPr="00D46F64">
        <w:rPr>
          <w:sz w:val="24"/>
          <w:szCs w:val="24"/>
        </w:rPr>
        <w:t>публичного</w:t>
      </w:r>
      <w:r w:rsidR="00D46F64">
        <w:rPr>
          <w:sz w:val="24"/>
          <w:szCs w:val="24"/>
        </w:rPr>
        <w:t xml:space="preserve"> </w:t>
      </w:r>
      <w:r w:rsidRPr="00D46F64">
        <w:rPr>
          <w:sz w:val="24"/>
          <w:szCs w:val="24"/>
        </w:rPr>
        <w:t>управления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и</w:t>
      </w:r>
      <w:r w:rsidRPr="00D46F64">
        <w:rPr>
          <w:spacing w:val="-4"/>
          <w:sz w:val="24"/>
          <w:szCs w:val="24"/>
        </w:rPr>
        <w:t xml:space="preserve"> </w:t>
      </w:r>
      <w:r w:rsidRPr="00D46F64">
        <w:rPr>
          <w:sz w:val="24"/>
          <w:szCs w:val="24"/>
        </w:rPr>
        <w:t>его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ресурсного</w:t>
      </w:r>
      <w:r w:rsidRPr="00D46F64">
        <w:rPr>
          <w:spacing w:val="-3"/>
          <w:sz w:val="24"/>
          <w:szCs w:val="24"/>
        </w:rPr>
        <w:t xml:space="preserve"> </w:t>
      </w:r>
      <w:r w:rsidRPr="00D46F64">
        <w:rPr>
          <w:sz w:val="24"/>
          <w:szCs w:val="24"/>
        </w:rPr>
        <w:t>обеспечения.</w:t>
      </w:r>
    </w:p>
    <w:p w:rsidR="005E6977" w:rsidRPr="0059513B" w:rsidRDefault="005E6977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z w:val="24"/>
          <w:szCs w:val="24"/>
        </w:rPr>
        <w:t>Данная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область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науки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охватывает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исследования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по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направлениям: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«Публичная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администрация» (Public Administration), включая анализ структурно-кадровых проблем,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административные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аспекты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функционирования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государственных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органов,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изучение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государственной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муниципальной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службы;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«Публичная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политика»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(Public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Policy),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аналитику</w:t>
      </w:r>
      <w:r w:rsidRPr="0059513B">
        <w:rPr>
          <w:spacing w:val="21"/>
          <w:sz w:val="24"/>
          <w:szCs w:val="24"/>
        </w:rPr>
        <w:t xml:space="preserve"> </w:t>
      </w:r>
      <w:r w:rsidRPr="0059513B">
        <w:rPr>
          <w:sz w:val="24"/>
          <w:szCs w:val="24"/>
        </w:rPr>
        <w:t>отраслей</w:t>
      </w:r>
      <w:r w:rsidRPr="0059513B">
        <w:rPr>
          <w:spacing w:val="30"/>
          <w:sz w:val="24"/>
          <w:szCs w:val="24"/>
        </w:rPr>
        <w:t xml:space="preserve"> </w:t>
      </w:r>
      <w:r w:rsidRPr="0059513B">
        <w:rPr>
          <w:sz w:val="24"/>
          <w:szCs w:val="24"/>
        </w:rPr>
        <w:t>бюджетной</w:t>
      </w:r>
      <w:r w:rsidRPr="0059513B">
        <w:rPr>
          <w:spacing w:val="30"/>
          <w:sz w:val="24"/>
          <w:szCs w:val="24"/>
        </w:rPr>
        <w:t xml:space="preserve"> </w:t>
      </w:r>
      <w:r w:rsidRPr="0059513B">
        <w:rPr>
          <w:sz w:val="24"/>
          <w:szCs w:val="24"/>
        </w:rPr>
        <w:t>сферы,</w:t>
      </w:r>
      <w:r w:rsidRPr="0059513B">
        <w:rPr>
          <w:spacing w:val="29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программ</w:t>
      </w:r>
      <w:r w:rsidRPr="0059513B">
        <w:rPr>
          <w:spacing w:val="29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32"/>
          <w:sz w:val="24"/>
          <w:szCs w:val="24"/>
        </w:rPr>
        <w:t xml:space="preserve"> </w:t>
      </w:r>
      <w:r w:rsidRPr="0059513B">
        <w:rPr>
          <w:sz w:val="24"/>
          <w:szCs w:val="24"/>
        </w:rPr>
        <w:t>секторальных</w:t>
      </w:r>
      <w:r w:rsidRPr="0059513B">
        <w:rPr>
          <w:spacing w:val="29"/>
          <w:sz w:val="24"/>
          <w:szCs w:val="24"/>
        </w:rPr>
        <w:t xml:space="preserve"> </w:t>
      </w:r>
      <w:r w:rsidRPr="0059513B">
        <w:rPr>
          <w:sz w:val="24"/>
          <w:szCs w:val="24"/>
        </w:rPr>
        <w:t>политик;</w:t>
      </w:r>
      <w:r w:rsidRPr="0059513B">
        <w:rPr>
          <w:spacing w:val="36"/>
          <w:sz w:val="24"/>
          <w:szCs w:val="24"/>
        </w:rPr>
        <w:t xml:space="preserve"> </w:t>
      </w:r>
      <w:r w:rsidRPr="0059513B">
        <w:rPr>
          <w:sz w:val="24"/>
          <w:szCs w:val="24"/>
        </w:rPr>
        <w:t>«Публичны</w:t>
      </w:r>
      <w:r w:rsidR="00A84078">
        <w:rPr>
          <w:sz w:val="24"/>
          <w:szCs w:val="24"/>
        </w:rPr>
        <w:t>е</w:t>
      </w:r>
      <w:r w:rsidRPr="0059513B">
        <w:rPr>
          <w:sz w:val="24"/>
          <w:szCs w:val="24"/>
        </w:rPr>
        <w:t xml:space="preserve"> отношения»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(Public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Affairs),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взаимодействие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государства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граждан,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государственно-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гражданское</w:t>
      </w:r>
      <w:r w:rsidRPr="0059513B">
        <w:rPr>
          <w:spacing w:val="2"/>
          <w:sz w:val="24"/>
          <w:szCs w:val="24"/>
        </w:rPr>
        <w:t xml:space="preserve"> </w:t>
      </w:r>
      <w:r w:rsidRPr="0059513B">
        <w:rPr>
          <w:sz w:val="24"/>
          <w:szCs w:val="24"/>
        </w:rPr>
        <w:t>управление.</w:t>
      </w:r>
    </w:p>
    <w:p w:rsidR="005E6977" w:rsidRPr="0059513B" w:rsidRDefault="005E6977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z w:val="24"/>
          <w:szCs w:val="24"/>
        </w:rPr>
        <w:t>В качестве методов в области науки используются проектные методы, основанные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на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принципах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верификации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(использование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наблюдений,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данных,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моделей),</w:t>
      </w:r>
      <w:r w:rsidRPr="0059513B">
        <w:rPr>
          <w:spacing w:val="1"/>
          <w:sz w:val="24"/>
          <w:szCs w:val="24"/>
        </w:rPr>
        <w:t xml:space="preserve"> </w:t>
      </w:r>
      <w:r w:rsidR="005F22B2">
        <w:rPr>
          <w:sz w:val="24"/>
          <w:szCs w:val="24"/>
        </w:rPr>
        <w:t>фикс</w:t>
      </w:r>
      <w:r w:rsidRPr="0059513B">
        <w:rPr>
          <w:sz w:val="24"/>
          <w:szCs w:val="24"/>
        </w:rPr>
        <w:t>ации (изучение реальных управленческих процессов и ситуаций), системного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подхода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(ясное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определение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теоретических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оснований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использование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системно-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логических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процедур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вывода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следствий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из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этих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оснований)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предполагающие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оформление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результатов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исследования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в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виде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проектов,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способствующих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совершенствованию</w:t>
      </w:r>
      <w:r w:rsidRPr="0059513B">
        <w:rPr>
          <w:spacing w:val="-1"/>
          <w:sz w:val="24"/>
          <w:szCs w:val="24"/>
        </w:rPr>
        <w:t xml:space="preserve"> </w:t>
      </w:r>
      <w:r w:rsidRPr="0059513B">
        <w:rPr>
          <w:sz w:val="24"/>
          <w:szCs w:val="24"/>
        </w:rPr>
        <w:t>практики публичного</w:t>
      </w:r>
      <w:r w:rsidRPr="0059513B">
        <w:rPr>
          <w:spacing w:val="1"/>
          <w:sz w:val="24"/>
          <w:szCs w:val="24"/>
        </w:rPr>
        <w:t xml:space="preserve"> </w:t>
      </w:r>
      <w:r w:rsidRPr="0059513B">
        <w:rPr>
          <w:sz w:val="24"/>
          <w:szCs w:val="24"/>
        </w:rPr>
        <w:t>управления.</w:t>
      </w:r>
    </w:p>
    <w:p w:rsidR="005E6977" w:rsidRPr="0059513B" w:rsidRDefault="005E6977" w:rsidP="00D049FB">
      <w:pPr>
        <w:pStyle w:val="Heading1"/>
        <w:tabs>
          <w:tab w:val="left" w:pos="993"/>
        </w:tabs>
        <w:ind w:left="0" w:firstLine="709"/>
        <w:jc w:val="both"/>
        <w:rPr>
          <w:b w:val="0"/>
        </w:rPr>
      </w:pPr>
      <w:r w:rsidRPr="0059513B">
        <w:rPr>
          <w:b w:val="0"/>
        </w:rPr>
        <w:t>Области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исследований:</w:t>
      </w:r>
    </w:p>
    <w:p w:rsidR="005E6977" w:rsidRPr="0059513B" w:rsidRDefault="005E6977" w:rsidP="00EA4D86">
      <w:pPr>
        <w:pStyle w:val="a5"/>
        <w:numPr>
          <w:ilvl w:val="0"/>
          <w:numId w:val="5"/>
        </w:numPr>
        <w:tabs>
          <w:tab w:val="left" w:pos="1050"/>
          <w:tab w:val="left" w:pos="1134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sz w:val="24"/>
          <w:szCs w:val="24"/>
        </w:rPr>
        <w:t>Теории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и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методы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исследования</w:t>
      </w:r>
      <w:r w:rsidRPr="0059513B">
        <w:rPr>
          <w:spacing w:val="-2"/>
          <w:sz w:val="24"/>
          <w:szCs w:val="24"/>
        </w:rPr>
        <w:t xml:space="preserve"> </w:t>
      </w:r>
      <w:r w:rsidRPr="0059513B">
        <w:rPr>
          <w:sz w:val="24"/>
          <w:szCs w:val="24"/>
        </w:rPr>
        <w:t>публичного</w:t>
      </w:r>
      <w:r w:rsidRPr="0059513B">
        <w:rPr>
          <w:spacing w:val="-3"/>
          <w:sz w:val="24"/>
          <w:szCs w:val="24"/>
        </w:rPr>
        <w:t xml:space="preserve"> </w:t>
      </w:r>
      <w:r w:rsidRPr="0059513B">
        <w:rPr>
          <w:sz w:val="24"/>
          <w:szCs w:val="24"/>
        </w:rPr>
        <w:t>управления</w:t>
      </w:r>
      <w:r w:rsidR="00BE5616">
        <w:rPr>
          <w:sz w:val="24"/>
          <w:szCs w:val="24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lastRenderedPageBreak/>
        <w:t>Полномочия и функции государственных и муниципальных органов, услуги</w:t>
      </w:r>
      <w:r w:rsidRPr="0059513B">
        <w:rPr>
          <w:b w:val="0"/>
          <w:spacing w:val="-58"/>
        </w:rPr>
        <w:t xml:space="preserve"> </w:t>
      </w:r>
      <w:r w:rsidRPr="0059513B">
        <w:rPr>
          <w:b w:val="0"/>
        </w:rPr>
        <w:t>органов</w:t>
      </w:r>
      <w:r w:rsidRPr="0059513B">
        <w:rPr>
          <w:b w:val="0"/>
          <w:spacing w:val="-1"/>
        </w:rPr>
        <w:t xml:space="preserve"> </w:t>
      </w:r>
      <w:r w:rsidRPr="0059513B">
        <w:rPr>
          <w:b w:val="0"/>
        </w:rPr>
        <w:t>исполнительной власти.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Планирование,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программирование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и</w:t>
      </w:r>
      <w:r w:rsidRPr="0059513B">
        <w:rPr>
          <w:b w:val="0"/>
          <w:spacing w:val="-2"/>
        </w:rPr>
        <w:t xml:space="preserve"> </w:t>
      </w:r>
      <w:r w:rsidRPr="0059513B">
        <w:rPr>
          <w:b w:val="0"/>
        </w:rPr>
        <w:t>управление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по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результатам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Регулирование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Государственная и муниципальная служба, управление персоналом</w:t>
      </w:r>
      <w:r w:rsidRPr="0059513B">
        <w:rPr>
          <w:b w:val="0"/>
          <w:spacing w:val="-57"/>
        </w:rPr>
        <w:t xml:space="preserve"> </w:t>
      </w:r>
      <w:r w:rsidRPr="0059513B">
        <w:rPr>
          <w:b w:val="0"/>
        </w:rPr>
        <w:t>государственных</w:t>
      </w:r>
      <w:r w:rsidRPr="0059513B">
        <w:rPr>
          <w:b w:val="0"/>
          <w:spacing w:val="-1"/>
        </w:rPr>
        <w:t xml:space="preserve"> </w:t>
      </w:r>
      <w:r w:rsidRPr="0059513B">
        <w:rPr>
          <w:b w:val="0"/>
        </w:rPr>
        <w:t>организаций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Этическая инфраструктура публичного управления, деонтология</w:t>
      </w:r>
      <w:r w:rsidR="0077157F">
        <w:rPr>
          <w:b w:val="0"/>
        </w:rPr>
        <w:t xml:space="preserve">, </w:t>
      </w:r>
      <w:r w:rsidRPr="0059513B">
        <w:rPr>
          <w:b w:val="0"/>
        </w:rPr>
        <w:t>противодействие</w:t>
      </w:r>
      <w:r w:rsidRPr="0059513B">
        <w:rPr>
          <w:b w:val="0"/>
          <w:spacing w:val="-2"/>
        </w:rPr>
        <w:t xml:space="preserve"> </w:t>
      </w:r>
      <w:r w:rsidRPr="0059513B">
        <w:rPr>
          <w:b w:val="0"/>
        </w:rPr>
        <w:t>коррупции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Разработка и реализация отраслевых политик, управление организациями</w:t>
      </w:r>
      <w:r w:rsidRPr="0059513B">
        <w:rPr>
          <w:b w:val="0"/>
          <w:spacing w:val="-57"/>
        </w:rPr>
        <w:t xml:space="preserve"> </w:t>
      </w:r>
      <w:r w:rsidRPr="0059513B">
        <w:rPr>
          <w:b w:val="0"/>
        </w:rPr>
        <w:t>публичного</w:t>
      </w:r>
      <w:r w:rsidRPr="0059513B">
        <w:rPr>
          <w:b w:val="0"/>
          <w:spacing w:val="-1"/>
        </w:rPr>
        <w:t xml:space="preserve"> </w:t>
      </w:r>
      <w:r w:rsidRPr="0059513B">
        <w:rPr>
          <w:b w:val="0"/>
        </w:rPr>
        <w:t>сектора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Пространственное</w:t>
      </w:r>
      <w:r w:rsidRPr="0059513B">
        <w:rPr>
          <w:b w:val="0"/>
          <w:spacing w:val="-5"/>
        </w:rPr>
        <w:t xml:space="preserve"> </w:t>
      </w:r>
      <w:r w:rsidRPr="0059513B">
        <w:rPr>
          <w:b w:val="0"/>
        </w:rPr>
        <w:t>развитие,</w:t>
      </w:r>
      <w:r w:rsidRPr="0059513B">
        <w:rPr>
          <w:b w:val="0"/>
          <w:spacing w:val="-2"/>
        </w:rPr>
        <w:t xml:space="preserve"> </w:t>
      </w:r>
      <w:r w:rsidRPr="0059513B">
        <w:rPr>
          <w:b w:val="0"/>
        </w:rPr>
        <w:t>региональное</w:t>
      </w:r>
      <w:r w:rsidRPr="0059513B">
        <w:rPr>
          <w:b w:val="0"/>
          <w:spacing w:val="-4"/>
        </w:rPr>
        <w:t xml:space="preserve"> </w:t>
      </w:r>
      <w:r w:rsidRPr="0059513B">
        <w:rPr>
          <w:b w:val="0"/>
        </w:rPr>
        <w:t>и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муниципальное</w:t>
      </w:r>
      <w:r w:rsidRPr="0059513B">
        <w:rPr>
          <w:b w:val="0"/>
          <w:spacing w:val="-5"/>
        </w:rPr>
        <w:t xml:space="preserve"> </w:t>
      </w:r>
      <w:r w:rsidRPr="0059513B">
        <w:rPr>
          <w:b w:val="0"/>
        </w:rPr>
        <w:t>управление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77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Управление государственной собственностью, государственные закупки</w:t>
      </w:r>
      <w:r w:rsidR="00201A85">
        <w:rPr>
          <w:b w:val="0"/>
        </w:rPr>
        <w:t xml:space="preserve">, </w:t>
      </w:r>
      <w:r w:rsidR="0077157F">
        <w:rPr>
          <w:b w:val="0"/>
        </w:rPr>
        <w:t>ГЧП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89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Взаимодействие</w:t>
      </w:r>
      <w:r w:rsidRPr="0059513B">
        <w:rPr>
          <w:b w:val="0"/>
          <w:spacing w:val="-4"/>
        </w:rPr>
        <w:t xml:space="preserve"> </w:t>
      </w:r>
      <w:r w:rsidRPr="0059513B">
        <w:rPr>
          <w:b w:val="0"/>
        </w:rPr>
        <w:t>государства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с</w:t>
      </w:r>
      <w:r w:rsidRPr="0059513B">
        <w:rPr>
          <w:b w:val="0"/>
          <w:spacing w:val="-4"/>
        </w:rPr>
        <w:t xml:space="preserve"> </w:t>
      </w:r>
      <w:r w:rsidRPr="0059513B">
        <w:rPr>
          <w:b w:val="0"/>
        </w:rPr>
        <w:t>НКО</w:t>
      </w:r>
      <w:r w:rsidRPr="0059513B">
        <w:rPr>
          <w:b w:val="0"/>
          <w:spacing w:val="-4"/>
        </w:rPr>
        <w:t xml:space="preserve"> </w:t>
      </w:r>
      <w:r w:rsidRPr="0059513B">
        <w:rPr>
          <w:b w:val="0"/>
        </w:rPr>
        <w:t>и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гражданским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обществом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89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Информационные</w:t>
      </w:r>
      <w:r w:rsidRPr="0059513B">
        <w:rPr>
          <w:b w:val="0"/>
          <w:spacing w:val="-8"/>
        </w:rPr>
        <w:t xml:space="preserve"> </w:t>
      </w:r>
      <w:r w:rsidRPr="0059513B">
        <w:rPr>
          <w:b w:val="0"/>
        </w:rPr>
        <w:t>технологии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в</w:t>
      </w:r>
      <w:r w:rsidRPr="0059513B">
        <w:rPr>
          <w:b w:val="0"/>
          <w:spacing w:val="-5"/>
        </w:rPr>
        <w:t xml:space="preserve"> </w:t>
      </w:r>
      <w:r w:rsidRPr="0059513B">
        <w:rPr>
          <w:b w:val="0"/>
        </w:rPr>
        <w:t>публичном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управлении</w:t>
      </w:r>
      <w:r w:rsidR="00BE5616">
        <w:rPr>
          <w:b w:val="0"/>
        </w:rPr>
        <w:t>.</w:t>
      </w:r>
    </w:p>
    <w:p w:rsidR="005E6977" w:rsidRPr="0059513B" w:rsidRDefault="005E6977" w:rsidP="00EA4D86">
      <w:pPr>
        <w:pStyle w:val="Heading1"/>
        <w:numPr>
          <w:ilvl w:val="0"/>
          <w:numId w:val="5"/>
        </w:numPr>
        <w:tabs>
          <w:tab w:val="left" w:pos="890"/>
          <w:tab w:val="left" w:pos="1050"/>
          <w:tab w:val="left" w:pos="1134"/>
        </w:tabs>
        <w:ind w:left="0" w:firstLine="709"/>
        <w:jc w:val="both"/>
        <w:rPr>
          <w:b w:val="0"/>
        </w:rPr>
      </w:pPr>
      <w:r w:rsidRPr="0059513B">
        <w:rPr>
          <w:b w:val="0"/>
        </w:rPr>
        <w:t>Финансовый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менеджмент</w:t>
      </w:r>
      <w:r w:rsidRPr="0059513B">
        <w:rPr>
          <w:b w:val="0"/>
          <w:spacing w:val="-2"/>
        </w:rPr>
        <w:t xml:space="preserve"> </w:t>
      </w:r>
      <w:r w:rsidRPr="0059513B">
        <w:rPr>
          <w:b w:val="0"/>
        </w:rPr>
        <w:t>в</w:t>
      </w:r>
      <w:r w:rsidRPr="0059513B">
        <w:rPr>
          <w:b w:val="0"/>
          <w:spacing w:val="-3"/>
        </w:rPr>
        <w:t xml:space="preserve"> </w:t>
      </w:r>
      <w:r w:rsidRPr="0059513B">
        <w:rPr>
          <w:b w:val="0"/>
        </w:rPr>
        <w:t>публичном</w:t>
      </w:r>
      <w:r w:rsidRPr="0059513B">
        <w:rPr>
          <w:b w:val="0"/>
          <w:spacing w:val="-5"/>
        </w:rPr>
        <w:t xml:space="preserve"> </w:t>
      </w:r>
      <w:r w:rsidRPr="0059513B">
        <w:rPr>
          <w:b w:val="0"/>
        </w:rPr>
        <w:t>управлении</w:t>
      </w:r>
      <w:r w:rsidR="00BE5616">
        <w:rPr>
          <w:b w:val="0"/>
        </w:rPr>
        <w:t>.</w:t>
      </w:r>
    </w:p>
    <w:p w:rsidR="005E6977" w:rsidRPr="0059513B" w:rsidRDefault="005E6977" w:rsidP="00D049F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5F5759" w:rsidRPr="0059513B" w:rsidRDefault="00D020F6" w:rsidP="00D049F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 xml:space="preserve">3. </w:t>
      </w:r>
      <w:r w:rsidR="00DA449A">
        <w:rPr>
          <w:w w:val="105"/>
          <w:sz w:val="24"/>
          <w:szCs w:val="24"/>
        </w:rPr>
        <w:t>Методология</w:t>
      </w:r>
      <w:r w:rsidR="00E30AAB">
        <w:rPr>
          <w:w w:val="105"/>
          <w:sz w:val="24"/>
          <w:szCs w:val="24"/>
        </w:rPr>
        <w:t xml:space="preserve"> п</w:t>
      </w:r>
      <w:r w:rsidRPr="0059513B">
        <w:rPr>
          <w:w w:val="105"/>
          <w:sz w:val="24"/>
          <w:szCs w:val="24"/>
        </w:rPr>
        <w:t>ланировани</w:t>
      </w:r>
      <w:r w:rsidR="00E30AAB">
        <w:rPr>
          <w:w w:val="105"/>
          <w:sz w:val="24"/>
          <w:szCs w:val="24"/>
        </w:rPr>
        <w:t>я</w:t>
      </w:r>
      <w:r w:rsidRPr="0059513B">
        <w:rPr>
          <w:spacing w:val="3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научно-исследовательской</w:t>
      </w:r>
      <w:r w:rsidRPr="0059513B">
        <w:rPr>
          <w:spacing w:val="3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pacing w:val="-1"/>
          <w:w w:val="105"/>
          <w:sz w:val="24"/>
          <w:szCs w:val="24"/>
        </w:rPr>
        <w:t>Планирование</w:t>
      </w:r>
      <w:r w:rsidRPr="0059513B">
        <w:rPr>
          <w:spacing w:val="-24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научно</w:t>
      </w:r>
      <w:r w:rsidR="0059513B" w:rsidRPr="0059513B">
        <w:rPr>
          <w:spacing w:val="-1"/>
          <w:w w:val="105"/>
          <w:sz w:val="24"/>
          <w:szCs w:val="24"/>
        </w:rPr>
        <w:t>-</w:t>
      </w:r>
      <w:r w:rsidRPr="0059513B">
        <w:rPr>
          <w:spacing w:val="-1"/>
          <w:w w:val="105"/>
          <w:sz w:val="24"/>
          <w:szCs w:val="24"/>
        </w:rPr>
        <w:t>исследовательской</w:t>
      </w:r>
      <w:r w:rsidRPr="0059513B">
        <w:rPr>
          <w:spacing w:val="-24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работы</w:t>
      </w:r>
      <w:r w:rsidRPr="0059513B">
        <w:rPr>
          <w:spacing w:val="-25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имеет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важное значение для ее рациональной организации. Научно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исследовательские организации и образовательные учреждения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разрабатывают планы работы на год на основе целевых комплексных программ, долгосрочных научных и научно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технических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программ,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хозяйственных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договоров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заявок</w:t>
      </w:r>
      <w:r w:rsidRPr="0059513B">
        <w:rPr>
          <w:spacing w:val="-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исследования,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представленных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заказчиками.</w:t>
      </w:r>
      <w:r w:rsidRPr="0059513B">
        <w:rPr>
          <w:spacing w:val="-1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Научная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работа</w:t>
      </w:r>
      <w:r w:rsidRPr="0059513B">
        <w:rPr>
          <w:spacing w:val="-1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кафед</w:t>
      </w:r>
      <w:r w:rsidR="009427BA">
        <w:rPr>
          <w:w w:val="105"/>
          <w:sz w:val="24"/>
          <w:szCs w:val="24"/>
        </w:rPr>
        <w:t>р у</w:t>
      </w:r>
      <w:r w:rsidRPr="0059513B">
        <w:rPr>
          <w:w w:val="105"/>
          <w:sz w:val="24"/>
          <w:szCs w:val="24"/>
        </w:rPr>
        <w:t>чебных заведений организуется и проводится в соответствии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 планами работы на учебный год. Профессора, преподаватели и аспиранты выполняют научно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исследовательские работ</w:t>
      </w:r>
      <w:r w:rsidR="009427BA">
        <w:rPr>
          <w:w w:val="105"/>
          <w:sz w:val="24"/>
          <w:szCs w:val="24"/>
        </w:rPr>
        <w:t xml:space="preserve">ы </w:t>
      </w:r>
      <w:r w:rsidRPr="0059513B">
        <w:rPr>
          <w:w w:val="105"/>
          <w:sz w:val="24"/>
          <w:szCs w:val="24"/>
        </w:rPr>
        <w:t>по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индивидуальным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планам.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pacing w:val="-1"/>
          <w:w w:val="105"/>
          <w:sz w:val="24"/>
          <w:szCs w:val="24"/>
        </w:rPr>
        <w:t>Планируется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исследовательская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работа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студентов.</w:t>
      </w:r>
      <w:r w:rsidRPr="0059513B">
        <w:rPr>
          <w:spacing w:val="-56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Планы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работы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учебных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заведений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и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кафедр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могут</w:t>
      </w:r>
      <w:r w:rsidRPr="0059513B">
        <w:rPr>
          <w:spacing w:val="-20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содержать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со</w:t>
      </w:r>
      <w:r w:rsidRPr="0059513B">
        <w:rPr>
          <w:w w:val="105"/>
          <w:sz w:val="24"/>
          <w:szCs w:val="24"/>
        </w:rPr>
        <w:t>ответствующий раздел о НИРСе. По планам работают студенческие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научные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кружки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проблемные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группы.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spacing w:val="-2"/>
          <w:w w:val="105"/>
          <w:sz w:val="24"/>
          <w:szCs w:val="24"/>
        </w:rPr>
        <w:t>В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научно</w:t>
      </w:r>
      <w:r w:rsidR="0059513B" w:rsidRPr="0059513B">
        <w:rPr>
          <w:spacing w:val="-2"/>
          <w:w w:val="105"/>
          <w:sz w:val="24"/>
          <w:szCs w:val="24"/>
        </w:rPr>
        <w:t>-</w:t>
      </w:r>
      <w:r w:rsidRPr="0059513B">
        <w:rPr>
          <w:spacing w:val="-2"/>
          <w:w w:val="105"/>
          <w:sz w:val="24"/>
          <w:szCs w:val="24"/>
        </w:rPr>
        <w:t>исследовательских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и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образовательных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учреждени</w:t>
      </w:r>
      <w:r w:rsidRPr="0059513B">
        <w:rPr>
          <w:w w:val="105"/>
          <w:sz w:val="24"/>
          <w:szCs w:val="24"/>
        </w:rPr>
        <w:t>ях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темам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исследовательских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составляются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рабочие программы и планы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графики их выполнения. При подготовке монографий, учебников, учебных пособий и лекций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разрабатываются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планы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проспекты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этих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Рабочая программа — это изложение общей концепции исследования в соответствии с его целями и гипотезами. Она со</w:t>
      </w:r>
      <w:r w:rsidRPr="0059513B">
        <w:rPr>
          <w:spacing w:val="-1"/>
          <w:w w:val="105"/>
          <w:sz w:val="24"/>
          <w:szCs w:val="24"/>
        </w:rPr>
        <w:t>стоит,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как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правило,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из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двух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разделов: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методологического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процедурного.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Методологический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раздел</w:t>
      </w:r>
      <w:r w:rsidRPr="0059513B">
        <w:rPr>
          <w:spacing w:val="-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включает: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формулировку проблемы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или темы;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определение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объекта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предмета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исследования;</w:t>
      </w:r>
    </w:p>
    <w:p w:rsidR="00D020F6" w:rsidRPr="0059513B" w:rsidRDefault="00770820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постановку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="00D020F6" w:rsidRPr="0059513B">
        <w:rPr>
          <w:w w:val="105"/>
          <w:sz w:val="24"/>
          <w:szCs w:val="24"/>
        </w:rPr>
        <w:t>цели</w:t>
      </w:r>
      <w:r w:rsidR="00D020F6" w:rsidRPr="0059513B">
        <w:rPr>
          <w:spacing w:val="3"/>
          <w:w w:val="105"/>
          <w:sz w:val="24"/>
          <w:szCs w:val="24"/>
        </w:rPr>
        <w:t xml:space="preserve"> </w:t>
      </w:r>
      <w:r w:rsidR="00D020F6" w:rsidRPr="0059513B">
        <w:rPr>
          <w:w w:val="105"/>
          <w:sz w:val="24"/>
          <w:szCs w:val="24"/>
        </w:rPr>
        <w:t>и</w:t>
      </w:r>
      <w:r w:rsidR="00D020F6" w:rsidRPr="0059513B">
        <w:rPr>
          <w:spacing w:val="3"/>
          <w:w w:val="105"/>
          <w:sz w:val="24"/>
          <w:szCs w:val="24"/>
        </w:rPr>
        <w:t xml:space="preserve"> </w:t>
      </w:r>
      <w:r w:rsidR="00D020F6" w:rsidRPr="0059513B">
        <w:rPr>
          <w:w w:val="105"/>
          <w:sz w:val="24"/>
          <w:szCs w:val="24"/>
        </w:rPr>
        <w:t>задач</w:t>
      </w:r>
      <w:r w:rsidR="00D020F6" w:rsidRPr="0059513B">
        <w:rPr>
          <w:spacing w:val="3"/>
          <w:w w:val="105"/>
          <w:sz w:val="24"/>
          <w:szCs w:val="24"/>
        </w:rPr>
        <w:t xml:space="preserve"> </w:t>
      </w:r>
      <w:r w:rsidR="00D020F6" w:rsidRPr="0059513B">
        <w:rPr>
          <w:w w:val="105"/>
          <w:sz w:val="24"/>
          <w:szCs w:val="24"/>
        </w:rPr>
        <w:t>исследования;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интерпретацию</w:t>
      </w:r>
      <w:r w:rsidRPr="0059513B">
        <w:rPr>
          <w:spacing w:val="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основных</w:t>
      </w:r>
      <w:r w:rsidRPr="0059513B">
        <w:rPr>
          <w:spacing w:val="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понятий;</w:t>
      </w:r>
    </w:p>
    <w:p w:rsidR="00D020F6" w:rsidRPr="007D57BD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формулировку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рабочих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гипотез</w:t>
      </w:r>
      <w:r w:rsidR="007D57BD">
        <w:rPr>
          <w:w w:val="105"/>
          <w:sz w:val="24"/>
          <w:szCs w:val="24"/>
        </w:rPr>
        <w:t>;</w:t>
      </w:r>
    </w:p>
    <w:p w:rsidR="007D57BD" w:rsidRPr="007D57BD" w:rsidRDefault="007D57BD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описание новизны исследования;</w:t>
      </w:r>
    </w:p>
    <w:p w:rsidR="007D57BD" w:rsidRPr="0059513B" w:rsidRDefault="007D57BD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при официальной защите – перечисление выносимых на нее положений.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Формулировка проблемы (темы) — это определение задачи,</w:t>
      </w:r>
      <w:r w:rsidRPr="0059513B">
        <w:rPr>
          <w:spacing w:val="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которая</w:t>
      </w:r>
      <w:r w:rsidRPr="0059513B">
        <w:rPr>
          <w:spacing w:val="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требует</w:t>
      </w:r>
      <w:r w:rsidRPr="0059513B">
        <w:rPr>
          <w:spacing w:val="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решения.</w:t>
      </w:r>
      <w:r w:rsidRPr="0059513B">
        <w:rPr>
          <w:spacing w:val="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Проблемы</w:t>
      </w:r>
      <w:r w:rsidRPr="0059513B">
        <w:rPr>
          <w:spacing w:val="20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бывают</w:t>
      </w:r>
      <w:r w:rsidRPr="0059513B">
        <w:rPr>
          <w:spacing w:val="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социальны</w:t>
      </w:r>
      <w:r w:rsidR="00770820">
        <w:rPr>
          <w:w w:val="105"/>
          <w:sz w:val="24"/>
          <w:szCs w:val="24"/>
        </w:rPr>
        <w:t xml:space="preserve">е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научные.</w:t>
      </w:r>
    </w:p>
    <w:p w:rsidR="00D020F6" w:rsidRPr="00831BF1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831BF1">
        <w:rPr>
          <w:sz w:val="24"/>
          <w:szCs w:val="24"/>
        </w:rPr>
        <w:t xml:space="preserve">При определении объекта и предмета исследования выделяют объект исследования ‒ это </w:t>
      </w:r>
      <w:r w:rsidR="00A84078" w:rsidRPr="00831BF1">
        <w:rPr>
          <w:sz w:val="24"/>
          <w:szCs w:val="24"/>
        </w:rPr>
        <w:t xml:space="preserve">часть окружающего мира, </w:t>
      </w:r>
      <w:r w:rsidRPr="00831BF1">
        <w:rPr>
          <w:sz w:val="24"/>
          <w:szCs w:val="24"/>
        </w:rPr>
        <w:t>то явление (процесс), которо</w:t>
      </w:r>
      <w:r w:rsidR="00D46F64" w:rsidRPr="00831BF1">
        <w:rPr>
          <w:sz w:val="24"/>
          <w:szCs w:val="24"/>
        </w:rPr>
        <w:t xml:space="preserve">е </w:t>
      </w:r>
      <w:r w:rsidRPr="00831BF1">
        <w:rPr>
          <w:sz w:val="24"/>
          <w:szCs w:val="24"/>
        </w:rPr>
        <w:t xml:space="preserve">содержит </w:t>
      </w:r>
      <w:r w:rsidR="00A84078" w:rsidRPr="00831BF1">
        <w:rPr>
          <w:sz w:val="24"/>
          <w:szCs w:val="24"/>
        </w:rPr>
        <w:t xml:space="preserve">интересующее исследователя </w:t>
      </w:r>
      <w:r w:rsidRPr="00831BF1">
        <w:rPr>
          <w:sz w:val="24"/>
          <w:szCs w:val="24"/>
        </w:rPr>
        <w:t xml:space="preserve">противоречие и порождает проблемную ситуацию. Предмет исследования — это </w:t>
      </w:r>
      <w:r w:rsidR="00831BF1" w:rsidRPr="00831BF1">
        <w:rPr>
          <w:sz w:val="24"/>
          <w:szCs w:val="24"/>
        </w:rPr>
        <w:t xml:space="preserve">часть объекта, </w:t>
      </w:r>
      <w:r w:rsidRPr="00831BF1">
        <w:rPr>
          <w:sz w:val="24"/>
          <w:szCs w:val="24"/>
        </w:rPr>
        <w:t>те наиболее значимые с точки зрения практики и теории свойства, стороны, особенности объекта, которые подлежат изучению.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Следующим определяют цели и задач исследования. Цель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 — это общая его направленность на конечный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результат.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Задачи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—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это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то,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что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lastRenderedPageBreak/>
        <w:t>требует</w:t>
      </w:r>
      <w:r w:rsidRPr="0059513B">
        <w:rPr>
          <w:spacing w:val="-1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решения</w:t>
      </w:r>
      <w:r w:rsidRPr="0059513B">
        <w:rPr>
          <w:spacing w:val="-5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 процессе исследования; вопросы, на которые должен быть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получен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ответ.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Интерпретация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основных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понятий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—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это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истолкование,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разъяснение значения основных понятий. Существуют теоретическая и эмпирическая интерпретация понятий. Теоретическое истолкование представляет собой логический анализ существенных свойств и отношений интерпретируемых понятий</w:t>
      </w:r>
      <w:r w:rsidRPr="0059513B">
        <w:rPr>
          <w:spacing w:val="-5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путем раскрытия их связей с другими понятиями. Эмпириче</w:t>
      </w:r>
      <w:r w:rsidRPr="0059513B">
        <w:rPr>
          <w:spacing w:val="-1"/>
          <w:w w:val="105"/>
          <w:sz w:val="24"/>
          <w:szCs w:val="24"/>
        </w:rPr>
        <w:t>ская</w:t>
      </w:r>
      <w:r w:rsidRPr="0059513B">
        <w:rPr>
          <w:spacing w:val="-23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интерпретация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—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это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определение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эмпирических</w:t>
      </w:r>
      <w:r w:rsidRPr="0059513B">
        <w:rPr>
          <w:spacing w:val="-23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значений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основных теоретических понятий, перевод их на язык наблю</w:t>
      </w:r>
      <w:r w:rsidRPr="0059513B">
        <w:rPr>
          <w:spacing w:val="-1"/>
          <w:w w:val="105"/>
          <w:sz w:val="24"/>
          <w:szCs w:val="24"/>
        </w:rPr>
        <w:t>даемых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фактов.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Эмпирически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интерпретировать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понятие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—</w:t>
      </w:r>
      <w:r w:rsidRPr="0059513B">
        <w:rPr>
          <w:spacing w:val="-1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это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значит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найти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такой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показатель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(индикатор,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референт),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который</w:t>
      </w:r>
      <w:r w:rsidR="00E30AAB">
        <w:rPr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отражал бы определенный важный признак содержания понятия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который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можно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было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измерить.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Далее выполняется формулировка рабочих гипотез. Гипотеза, как научное предположение, выдвигаемое для объясне</w:t>
      </w:r>
      <w:r w:rsidRPr="0059513B">
        <w:rPr>
          <w:w w:val="110"/>
          <w:sz w:val="24"/>
          <w:szCs w:val="24"/>
        </w:rPr>
        <w:t>ния каких</w:t>
      </w:r>
      <w:r w:rsidR="0059513B" w:rsidRPr="0059513B">
        <w:rPr>
          <w:w w:val="110"/>
          <w:sz w:val="24"/>
          <w:szCs w:val="24"/>
        </w:rPr>
        <w:t>-</w:t>
      </w:r>
      <w:r w:rsidRPr="0059513B">
        <w:rPr>
          <w:w w:val="110"/>
          <w:sz w:val="24"/>
          <w:szCs w:val="24"/>
        </w:rPr>
        <w:t>либо фактов, явлений и процессов, является важ</w:t>
      </w:r>
      <w:r w:rsidRPr="0059513B">
        <w:rPr>
          <w:w w:val="105"/>
          <w:sz w:val="24"/>
          <w:szCs w:val="24"/>
        </w:rPr>
        <w:t>ным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инструментом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успешного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решения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исследовательских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задач.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Программа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может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быть  ориентирована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на</w:t>
      </w:r>
      <w:r w:rsidRPr="0059513B">
        <w:rPr>
          <w:spacing w:val="-9"/>
          <w:w w:val="110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одну</w:t>
      </w:r>
      <w:r w:rsidRPr="0059513B">
        <w:rPr>
          <w:spacing w:val="-8"/>
          <w:w w:val="110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или</w:t>
      </w:r>
      <w:r w:rsidRPr="0059513B">
        <w:rPr>
          <w:spacing w:val="-9"/>
          <w:w w:val="110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несколько</w:t>
      </w:r>
      <w:r w:rsidRPr="0059513B">
        <w:rPr>
          <w:spacing w:val="-8"/>
          <w:w w:val="110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гипотез.</w:t>
      </w:r>
      <w:r w:rsidRPr="0059513B">
        <w:rPr>
          <w:spacing w:val="-9"/>
          <w:w w:val="110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Различают</w:t>
      </w:r>
      <w:r w:rsidRPr="0059513B">
        <w:rPr>
          <w:spacing w:val="-8"/>
          <w:w w:val="110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гипотезы:</w:t>
      </w:r>
      <w:r w:rsidRPr="0059513B">
        <w:rPr>
          <w:spacing w:val="-8"/>
          <w:w w:val="110"/>
          <w:sz w:val="24"/>
          <w:szCs w:val="24"/>
        </w:rPr>
        <w:t xml:space="preserve"> </w:t>
      </w:r>
      <w:r w:rsidRPr="0059513B">
        <w:rPr>
          <w:w w:val="110"/>
          <w:sz w:val="24"/>
          <w:szCs w:val="24"/>
        </w:rPr>
        <w:t>описательные, объяснительные и прогнозные, основные и неосновные, первичные и вторичные, гипотезы</w:t>
      </w:r>
      <w:r w:rsidR="0059513B" w:rsidRPr="0059513B">
        <w:rPr>
          <w:w w:val="110"/>
          <w:sz w:val="24"/>
          <w:szCs w:val="24"/>
        </w:rPr>
        <w:t>-</w:t>
      </w:r>
      <w:r w:rsidRPr="0059513B">
        <w:rPr>
          <w:w w:val="110"/>
          <w:sz w:val="24"/>
          <w:szCs w:val="24"/>
        </w:rPr>
        <w:t>основания и гипотезы</w:t>
      </w:r>
      <w:r w:rsidR="0059513B" w:rsidRPr="0059513B">
        <w:rPr>
          <w:w w:val="110"/>
          <w:sz w:val="24"/>
          <w:szCs w:val="24"/>
        </w:rPr>
        <w:t>-</w:t>
      </w:r>
      <w:r w:rsidRPr="0059513B">
        <w:rPr>
          <w:w w:val="110"/>
          <w:sz w:val="24"/>
          <w:szCs w:val="24"/>
        </w:rPr>
        <w:t>следствия.</w:t>
      </w:r>
    </w:p>
    <w:p w:rsidR="00E30AAB" w:rsidRDefault="00E30AAB" w:rsidP="00D049FB">
      <w:pPr>
        <w:pStyle w:val="a3"/>
        <w:tabs>
          <w:tab w:val="left" w:pos="993"/>
        </w:tabs>
        <w:ind w:firstLine="709"/>
        <w:rPr>
          <w:w w:val="105"/>
          <w:sz w:val="24"/>
          <w:szCs w:val="24"/>
        </w:rPr>
      </w:pPr>
    </w:p>
    <w:p w:rsidR="00201A85" w:rsidRPr="0059513B" w:rsidRDefault="00201A85" w:rsidP="00201A8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4</w:t>
      </w:r>
      <w:r w:rsidRPr="0059513B">
        <w:rPr>
          <w:w w:val="105"/>
          <w:sz w:val="24"/>
          <w:szCs w:val="24"/>
        </w:rPr>
        <w:t xml:space="preserve">. </w:t>
      </w:r>
      <w:r w:rsidR="002640D9" w:rsidRPr="0059513B">
        <w:rPr>
          <w:w w:val="105"/>
          <w:sz w:val="24"/>
          <w:szCs w:val="24"/>
        </w:rPr>
        <w:t>Процедурный</w:t>
      </w:r>
      <w:r w:rsidR="002640D9" w:rsidRPr="0059513B">
        <w:rPr>
          <w:spacing w:val="-1"/>
          <w:w w:val="105"/>
          <w:sz w:val="24"/>
          <w:szCs w:val="24"/>
        </w:rPr>
        <w:t xml:space="preserve"> </w:t>
      </w:r>
      <w:r w:rsidR="002640D9" w:rsidRPr="0059513B">
        <w:rPr>
          <w:w w:val="105"/>
          <w:sz w:val="24"/>
          <w:szCs w:val="24"/>
        </w:rPr>
        <w:t>раздел</w:t>
      </w:r>
      <w:r w:rsidR="002640D9" w:rsidRPr="0059513B">
        <w:rPr>
          <w:spacing w:val="-1"/>
          <w:w w:val="105"/>
          <w:sz w:val="24"/>
          <w:szCs w:val="24"/>
        </w:rPr>
        <w:t xml:space="preserve"> </w:t>
      </w:r>
      <w:r w:rsidR="002640D9" w:rsidRPr="0059513B">
        <w:rPr>
          <w:w w:val="105"/>
          <w:sz w:val="24"/>
          <w:szCs w:val="24"/>
        </w:rPr>
        <w:t>рабочей</w:t>
      </w:r>
      <w:r w:rsidR="002640D9" w:rsidRPr="0059513B">
        <w:rPr>
          <w:spacing w:val="-1"/>
          <w:w w:val="105"/>
          <w:sz w:val="24"/>
          <w:szCs w:val="24"/>
        </w:rPr>
        <w:t xml:space="preserve"> </w:t>
      </w:r>
      <w:r w:rsidR="002640D9" w:rsidRPr="0059513B">
        <w:rPr>
          <w:w w:val="105"/>
          <w:sz w:val="24"/>
          <w:szCs w:val="24"/>
        </w:rPr>
        <w:t>программы</w:t>
      </w:r>
      <w:r w:rsidR="002640D9">
        <w:rPr>
          <w:w w:val="105"/>
          <w:sz w:val="24"/>
          <w:szCs w:val="24"/>
        </w:rPr>
        <w:t xml:space="preserve"> исследования</w:t>
      </w:r>
    </w:p>
    <w:p w:rsidR="002640D9" w:rsidRPr="0059513B" w:rsidRDefault="002640D9" w:rsidP="002640D9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Процедурный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раздел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рабочей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программы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включает:</w:t>
      </w:r>
    </w:p>
    <w:p w:rsidR="002640D9" w:rsidRPr="0059513B" w:rsidRDefault="002640D9" w:rsidP="002640D9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принципиальный</w:t>
      </w:r>
      <w:r w:rsidRPr="0059513B">
        <w:rPr>
          <w:spacing w:val="2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</w:t>
      </w:r>
      <w:r w:rsidRPr="0059513B">
        <w:rPr>
          <w:spacing w:val="2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исследования;</w:t>
      </w:r>
    </w:p>
    <w:p w:rsidR="002640D9" w:rsidRPr="0059513B" w:rsidRDefault="002640D9" w:rsidP="002640D9">
      <w:pPr>
        <w:pStyle w:val="a5"/>
        <w:numPr>
          <w:ilvl w:val="0"/>
          <w:numId w:val="1"/>
        </w:numPr>
        <w:tabs>
          <w:tab w:val="left" w:pos="671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изложение основных процедур сбора и анализа эмпирического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материала.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Конкретное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научное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исследование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осуществляется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</w:t>
      </w:r>
      <w:r w:rsidRPr="0059513B">
        <w:rPr>
          <w:spacing w:val="-1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принципиальному плану, который строится в зависимости от количества информации об объекте исследования. Планы бывают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разведывательные, аналитические (описательные) и экспериментальные.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 xml:space="preserve">Разведывательный </w:t>
      </w:r>
      <w:r w:rsidRPr="0059513B">
        <w:rPr>
          <w:spacing w:val="3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 xml:space="preserve">план </w:t>
      </w:r>
      <w:r w:rsidRPr="0059513B">
        <w:rPr>
          <w:spacing w:val="3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 xml:space="preserve">применяется, </w:t>
      </w:r>
      <w:r w:rsidRPr="0059513B">
        <w:rPr>
          <w:spacing w:val="3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 xml:space="preserve">если </w:t>
      </w:r>
      <w:r w:rsidRPr="0059513B">
        <w:rPr>
          <w:spacing w:val="3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 xml:space="preserve">об </w:t>
      </w:r>
      <w:r w:rsidRPr="0059513B">
        <w:rPr>
          <w:spacing w:val="3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объекте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 предмете исследования нет ясных представлений и трудно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выдвинуть</w:t>
      </w:r>
      <w:r w:rsidRPr="0059513B">
        <w:rPr>
          <w:spacing w:val="3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рабочую</w:t>
      </w:r>
      <w:r w:rsidRPr="0059513B">
        <w:rPr>
          <w:spacing w:val="3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гипотезу.</w:t>
      </w:r>
      <w:r w:rsidRPr="0059513B">
        <w:rPr>
          <w:spacing w:val="3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Цель</w:t>
      </w:r>
      <w:r w:rsidRPr="0059513B">
        <w:rPr>
          <w:spacing w:val="3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составления</w:t>
      </w:r>
      <w:r w:rsidRPr="0059513B">
        <w:rPr>
          <w:spacing w:val="3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такого</w:t>
      </w:r>
      <w:r w:rsidRPr="0059513B">
        <w:rPr>
          <w:spacing w:val="3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плана — уточнение темы (проблемы) и формулировка гипотезы.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Обычно он применяется, когда по теме отсутствует литература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или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ее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очень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мало.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Описательный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используется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тогда,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когда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можно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выделить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объект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предмет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сформулировать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описательную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гипотезу.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Цель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плана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—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проверить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эту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гипотезу,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описать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факты,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характеризующие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объект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Экспериментальный план включает проведение эксперимента. Он применяется тогда, когда сформулированы научная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проблема и объяснительная гипотеза. Цель плана — определение</w:t>
      </w:r>
      <w:r w:rsidRPr="0059513B">
        <w:rPr>
          <w:spacing w:val="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причинно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следственных</w:t>
      </w:r>
      <w:r w:rsidRPr="0059513B">
        <w:rPr>
          <w:spacing w:val="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связей</w:t>
      </w:r>
      <w:r w:rsidRPr="0059513B">
        <w:rPr>
          <w:spacing w:val="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</w:t>
      </w:r>
      <w:r w:rsidRPr="0059513B">
        <w:rPr>
          <w:spacing w:val="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исследуемом</w:t>
      </w:r>
      <w:r w:rsidRPr="0059513B">
        <w:rPr>
          <w:spacing w:val="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объекте.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В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процедурной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части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программы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обосновывается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выбор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методов исследования, показывается связь данных методов с целями, задачами и гипотезами исследования. При выборе того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или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иного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метода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следует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учитывать,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что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он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должен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быть: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эффективным,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т.е.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обеспечивающим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достижение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поставленной цели и необходимую степень точности исследования;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экономичным,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="00073F4F">
        <w:rPr>
          <w:w w:val="105"/>
          <w:sz w:val="24"/>
          <w:szCs w:val="24"/>
        </w:rPr>
        <w:t>т.</w:t>
      </w:r>
      <w:r w:rsidRPr="0059513B">
        <w:rPr>
          <w:w w:val="105"/>
          <w:sz w:val="24"/>
          <w:szCs w:val="24"/>
        </w:rPr>
        <w:t>е.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позволяющим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сэкономить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время,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силы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средства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исследователя;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простым, т. е. доступным исследователю соответствующей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квалификации;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безопасным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для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здоровья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жизни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людей;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допустимым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точки</w:t>
      </w:r>
      <w:r w:rsidRPr="0059513B">
        <w:rPr>
          <w:spacing w:val="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зрения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морали</w:t>
      </w:r>
      <w:r w:rsidRPr="0059513B">
        <w:rPr>
          <w:spacing w:val="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норм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права;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научным,</w:t>
      </w:r>
      <w:r w:rsidRPr="0059513B">
        <w:rPr>
          <w:spacing w:val="-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т.</w:t>
      </w:r>
      <w:r w:rsidRPr="0059513B">
        <w:rPr>
          <w:spacing w:val="-2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е.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имеющим</w:t>
      </w:r>
      <w:r w:rsidRPr="0059513B">
        <w:rPr>
          <w:spacing w:val="-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прочную</w:t>
      </w:r>
      <w:r w:rsidRPr="0059513B">
        <w:rPr>
          <w:spacing w:val="-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научную</w:t>
      </w:r>
      <w:r w:rsidRPr="0059513B">
        <w:rPr>
          <w:spacing w:val="-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основу.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Студенты вузов не разрабатывают рабочие программы научных исследований, но они обязаны составлять планы подготовки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учебных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План магистерской диссертации, дипломной или курсовой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работы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должен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содержать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введение,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основную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часть,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разбитую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главы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параграфы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(вопросы),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lastRenderedPageBreak/>
        <w:t>заключение.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Он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может</w:t>
      </w:r>
      <w:r w:rsidRPr="0059513B">
        <w:rPr>
          <w:spacing w:val="-1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быть</w:t>
      </w:r>
      <w:r w:rsidRPr="0059513B">
        <w:rPr>
          <w:spacing w:val="-5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простым или сложным. Простой план содержит перечень основных вопросов. В сложном плане каждая глава разбивается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</w:t>
      </w:r>
      <w:r w:rsidRPr="0059513B">
        <w:rPr>
          <w:spacing w:val="-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параграфы.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Иногда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составляют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комбинированный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план,</w:t>
      </w:r>
      <w:r w:rsidRPr="0059513B">
        <w:rPr>
          <w:spacing w:val="-9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где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одни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главы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разбиваются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параграфы,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а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другие</w:t>
      </w:r>
      <w:r w:rsidRPr="0059513B">
        <w:rPr>
          <w:spacing w:val="-8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оставляют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без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дополнительной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рубрикации.</w:t>
      </w:r>
    </w:p>
    <w:p w:rsidR="00D020F6" w:rsidRPr="0059513B" w:rsidRDefault="00D020F6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При составлении плана следует стремиться, чтобы: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вопросы</w:t>
      </w:r>
      <w:r w:rsidRPr="0059513B">
        <w:rPr>
          <w:spacing w:val="-1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соответствовали</w:t>
      </w:r>
      <w:r w:rsidRPr="0059513B">
        <w:rPr>
          <w:spacing w:val="-1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выбранной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теме</w:t>
      </w:r>
      <w:r w:rsidRPr="0059513B">
        <w:rPr>
          <w:spacing w:val="-1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не</w:t>
      </w:r>
      <w:r w:rsidRPr="0059513B">
        <w:rPr>
          <w:spacing w:val="-1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выходили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ее</w:t>
      </w:r>
      <w:r w:rsidRPr="0059513B">
        <w:rPr>
          <w:spacing w:val="-7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пределы;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spacing w:val="-2"/>
          <w:w w:val="105"/>
          <w:sz w:val="24"/>
          <w:szCs w:val="24"/>
        </w:rPr>
        <w:t>вопросы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темы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располагались</w:t>
      </w:r>
      <w:r w:rsidRPr="0059513B">
        <w:rPr>
          <w:spacing w:val="-21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в</w:t>
      </w:r>
      <w:r w:rsidRPr="0059513B">
        <w:rPr>
          <w:spacing w:val="-23"/>
          <w:w w:val="105"/>
          <w:sz w:val="24"/>
          <w:szCs w:val="24"/>
        </w:rPr>
        <w:t xml:space="preserve"> </w:t>
      </w:r>
      <w:r w:rsidRPr="0059513B">
        <w:rPr>
          <w:spacing w:val="-2"/>
          <w:w w:val="105"/>
          <w:sz w:val="24"/>
          <w:szCs w:val="24"/>
        </w:rPr>
        <w:t>логической</w:t>
      </w:r>
      <w:r w:rsidRPr="0059513B">
        <w:rPr>
          <w:spacing w:val="-22"/>
          <w:w w:val="105"/>
          <w:sz w:val="24"/>
          <w:szCs w:val="24"/>
        </w:rPr>
        <w:t xml:space="preserve"> </w:t>
      </w:r>
      <w:r w:rsidRPr="0059513B">
        <w:rPr>
          <w:spacing w:val="-1"/>
          <w:w w:val="105"/>
          <w:sz w:val="24"/>
          <w:szCs w:val="24"/>
        </w:rPr>
        <w:t>последователь</w:t>
      </w:r>
      <w:r w:rsidRPr="0059513B">
        <w:rPr>
          <w:w w:val="105"/>
          <w:sz w:val="24"/>
          <w:szCs w:val="24"/>
        </w:rPr>
        <w:t>ности;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в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него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обязательно</w:t>
      </w:r>
      <w:r w:rsidRPr="0059513B">
        <w:rPr>
          <w:spacing w:val="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были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включены</w:t>
      </w:r>
      <w:r w:rsidRPr="0059513B">
        <w:rPr>
          <w:spacing w:val="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вопросы</w:t>
      </w:r>
      <w:r w:rsidRPr="0059513B">
        <w:rPr>
          <w:spacing w:val="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темы,</w:t>
      </w:r>
      <w:r w:rsidRPr="0059513B">
        <w:rPr>
          <w:spacing w:val="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отражающие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основные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аспекты</w:t>
      </w:r>
      <w:r w:rsidRPr="0059513B">
        <w:rPr>
          <w:spacing w:val="-4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исследования;</w:t>
      </w:r>
    </w:p>
    <w:p w:rsidR="00D020F6" w:rsidRPr="0059513B" w:rsidRDefault="00D020F6" w:rsidP="00D049FB">
      <w:pPr>
        <w:pStyle w:val="a5"/>
        <w:numPr>
          <w:ilvl w:val="1"/>
          <w:numId w:val="1"/>
        </w:numPr>
        <w:tabs>
          <w:tab w:val="left" w:pos="7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тема</w:t>
      </w:r>
      <w:r w:rsidRPr="0059513B">
        <w:rPr>
          <w:spacing w:val="-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была исследована всесторонне.</w:t>
      </w:r>
    </w:p>
    <w:p w:rsidR="00C0459F" w:rsidRPr="0059513B" w:rsidRDefault="00C0459F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План не является окончательным и в процессе исследова</w:t>
      </w:r>
      <w:r w:rsidR="00D46F64">
        <w:rPr>
          <w:w w:val="105"/>
          <w:sz w:val="24"/>
          <w:szCs w:val="24"/>
        </w:rPr>
        <w:t>ния может меняться, т.</w:t>
      </w:r>
      <w:r w:rsidRPr="0059513B">
        <w:rPr>
          <w:w w:val="105"/>
          <w:sz w:val="24"/>
          <w:szCs w:val="24"/>
        </w:rPr>
        <w:t>к. могут быть найдены новые аспекты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изучения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объекта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решения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научной</w:t>
      </w:r>
      <w:r w:rsidRPr="0059513B">
        <w:rPr>
          <w:spacing w:val="-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задачи.</w:t>
      </w:r>
    </w:p>
    <w:p w:rsidR="00C0459F" w:rsidRPr="0059513B" w:rsidRDefault="00C0459F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Чтобы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упорядочить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основные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этапы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исследовательской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работы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соответствии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с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планом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(программой)</w:t>
      </w:r>
      <w:r w:rsidRPr="0059513B">
        <w:rPr>
          <w:spacing w:val="-13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исследования, календарными сроками, материальными затратами, составляется</w:t>
      </w:r>
      <w:r w:rsidRPr="0059513B">
        <w:rPr>
          <w:spacing w:val="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рабочий</w:t>
      </w:r>
      <w:r w:rsidRPr="0059513B">
        <w:rPr>
          <w:spacing w:val="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план</w:t>
      </w:r>
      <w:r w:rsidRPr="0059513B">
        <w:rPr>
          <w:spacing w:val="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(план</w:t>
      </w:r>
      <w:r w:rsidR="0059513B" w:rsidRPr="0059513B">
        <w:rPr>
          <w:w w:val="105"/>
          <w:sz w:val="24"/>
          <w:szCs w:val="24"/>
        </w:rPr>
        <w:t>-</w:t>
      </w:r>
      <w:r w:rsidRPr="0059513B">
        <w:rPr>
          <w:w w:val="105"/>
          <w:sz w:val="24"/>
          <w:szCs w:val="24"/>
        </w:rPr>
        <w:t>график)</w:t>
      </w:r>
      <w:r w:rsidRPr="0059513B">
        <w:rPr>
          <w:spacing w:val="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выполнения</w:t>
      </w:r>
      <w:r w:rsidRPr="0059513B">
        <w:rPr>
          <w:spacing w:val="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работ.</w:t>
      </w:r>
    </w:p>
    <w:p w:rsidR="00C0459F" w:rsidRPr="0059513B" w:rsidRDefault="00C0459F" w:rsidP="00D049FB">
      <w:pPr>
        <w:pStyle w:val="a3"/>
        <w:tabs>
          <w:tab w:val="left" w:pos="993"/>
        </w:tabs>
        <w:ind w:firstLine="709"/>
        <w:rPr>
          <w:sz w:val="24"/>
          <w:szCs w:val="24"/>
        </w:rPr>
      </w:pPr>
      <w:r w:rsidRPr="0059513B">
        <w:rPr>
          <w:w w:val="105"/>
          <w:sz w:val="24"/>
          <w:szCs w:val="24"/>
        </w:rPr>
        <w:t>Студент должен уметь так выстроить логическую очередность выполнения работ, чтобы она в установленные сроки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привела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к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достижению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поставленной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цели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решению</w:t>
      </w:r>
      <w:r w:rsidRPr="0059513B">
        <w:rPr>
          <w:spacing w:val="-12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научной</w:t>
      </w:r>
      <w:r w:rsidRPr="0059513B">
        <w:rPr>
          <w:spacing w:val="-55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задачи. В работе необходимо выделить главное, на чем следует сосредоточить внимание в данный момент, но вместе с тем</w:t>
      </w:r>
      <w:r w:rsidRPr="0059513B">
        <w:rPr>
          <w:spacing w:val="1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нельзя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упускать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из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поля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зрения</w:t>
      </w:r>
      <w:r w:rsidRPr="0059513B">
        <w:rPr>
          <w:spacing w:val="-6"/>
          <w:w w:val="105"/>
          <w:sz w:val="24"/>
          <w:szCs w:val="24"/>
        </w:rPr>
        <w:t xml:space="preserve"> </w:t>
      </w:r>
      <w:r w:rsidRPr="0059513B">
        <w:rPr>
          <w:w w:val="105"/>
          <w:sz w:val="24"/>
          <w:szCs w:val="24"/>
        </w:rPr>
        <w:t>детали.</w:t>
      </w:r>
    </w:p>
    <w:sectPr w:rsidR="00C0459F" w:rsidRPr="0059513B" w:rsidSect="00030DD2">
      <w:footerReference w:type="default" r:id="rId7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6C" w:rsidRDefault="000F2C6C" w:rsidP="00046561">
      <w:r>
        <w:separator/>
      </w:r>
    </w:p>
  </w:endnote>
  <w:endnote w:type="continuationSeparator" w:id="1">
    <w:p w:rsidR="000F2C6C" w:rsidRDefault="000F2C6C" w:rsidP="00046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868"/>
      <w:docPartObj>
        <w:docPartGallery w:val="Page Numbers (Bottom of Page)"/>
        <w:docPartUnique/>
      </w:docPartObj>
    </w:sdtPr>
    <w:sdtContent>
      <w:p w:rsidR="00046561" w:rsidRDefault="0026582E">
        <w:pPr>
          <w:pStyle w:val="a9"/>
          <w:jc w:val="right"/>
        </w:pPr>
        <w:fldSimple w:instr=" PAGE   \* MERGEFORMAT ">
          <w:r w:rsidR="00831BF1">
            <w:rPr>
              <w:noProof/>
            </w:rPr>
            <w:t>3</w:t>
          </w:r>
        </w:fldSimple>
      </w:p>
    </w:sdtContent>
  </w:sdt>
  <w:p w:rsidR="00046561" w:rsidRDefault="000465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6C" w:rsidRDefault="000F2C6C" w:rsidP="00046561">
      <w:r>
        <w:separator/>
      </w:r>
    </w:p>
  </w:footnote>
  <w:footnote w:type="continuationSeparator" w:id="1">
    <w:p w:rsidR="000F2C6C" w:rsidRDefault="000F2C6C" w:rsidP="00046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0ED0"/>
    <w:multiLevelType w:val="hybridMultilevel"/>
    <w:tmpl w:val="06262854"/>
    <w:lvl w:ilvl="0" w:tplc="9B768A0E">
      <w:numFmt w:val="bullet"/>
      <w:lvlText w:val="—"/>
      <w:lvlJc w:val="left"/>
      <w:pPr>
        <w:ind w:left="670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1" w:tplc="C2EEC676">
      <w:numFmt w:val="bullet"/>
      <w:lvlText w:val="—"/>
      <w:lvlJc w:val="left"/>
      <w:pPr>
        <w:ind w:left="783" w:hanging="284"/>
      </w:pPr>
      <w:rPr>
        <w:rFonts w:ascii="Times New Roman" w:eastAsia="Times New Roman" w:hAnsi="Times New Roman" w:cs="Times New Roman" w:hint="default"/>
        <w:color w:val="231F20"/>
        <w:w w:val="89"/>
        <w:sz w:val="22"/>
        <w:szCs w:val="22"/>
        <w:lang w:val="ru-RU" w:eastAsia="en-US" w:bidi="ar-SA"/>
      </w:rPr>
    </w:lvl>
    <w:lvl w:ilvl="2" w:tplc="4D72A546">
      <w:numFmt w:val="bullet"/>
      <w:lvlText w:val="•"/>
      <w:lvlJc w:val="left"/>
      <w:pPr>
        <w:ind w:left="1067" w:hanging="284"/>
      </w:pPr>
      <w:rPr>
        <w:rFonts w:ascii="Cambria" w:eastAsia="Cambria" w:hAnsi="Cambria" w:cs="Cambria" w:hint="default"/>
        <w:b/>
        <w:bCs/>
        <w:color w:val="231F20"/>
        <w:w w:val="160"/>
        <w:sz w:val="22"/>
        <w:szCs w:val="22"/>
        <w:lang w:val="ru-RU" w:eastAsia="en-US" w:bidi="ar-SA"/>
      </w:rPr>
    </w:lvl>
    <w:lvl w:ilvl="3" w:tplc="0502963A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A2C4EB6C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5" w:tplc="572209E8">
      <w:numFmt w:val="bullet"/>
      <w:lvlText w:val="•"/>
      <w:lvlJc w:val="left"/>
      <w:pPr>
        <w:ind w:left="3107" w:hanging="284"/>
      </w:pPr>
      <w:rPr>
        <w:rFonts w:hint="default"/>
        <w:lang w:val="ru-RU" w:eastAsia="en-US" w:bidi="ar-SA"/>
      </w:rPr>
    </w:lvl>
    <w:lvl w:ilvl="6" w:tplc="43B4E4EE">
      <w:numFmt w:val="bullet"/>
      <w:lvlText w:val="•"/>
      <w:lvlJc w:val="left"/>
      <w:pPr>
        <w:ind w:left="3790" w:hanging="284"/>
      </w:pPr>
      <w:rPr>
        <w:rFonts w:hint="default"/>
        <w:lang w:val="ru-RU" w:eastAsia="en-US" w:bidi="ar-SA"/>
      </w:rPr>
    </w:lvl>
    <w:lvl w:ilvl="7" w:tplc="0BDE7EEC">
      <w:numFmt w:val="bullet"/>
      <w:lvlText w:val="•"/>
      <w:lvlJc w:val="left"/>
      <w:pPr>
        <w:ind w:left="4472" w:hanging="284"/>
      </w:pPr>
      <w:rPr>
        <w:rFonts w:hint="default"/>
        <w:lang w:val="ru-RU" w:eastAsia="en-US" w:bidi="ar-SA"/>
      </w:rPr>
    </w:lvl>
    <w:lvl w:ilvl="8" w:tplc="C338EEBC">
      <w:numFmt w:val="bullet"/>
      <w:lvlText w:val="•"/>
      <w:lvlJc w:val="left"/>
      <w:pPr>
        <w:ind w:left="5155" w:hanging="284"/>
      </w:pPr>
      <w:rPr>
        <w:rFonts w:hint="default"/>
        <w:lang w:val="ru-RU" w:eastAsia="en-US" w:bidi="ar-SA"/>
      </w:rPr>
    </w:lvl>
  </w:abstractNum>
  <w:abstractNum w:abstractNumId="1">
    <w:nsid w:val="34487A25"/>
    <w:multiLevelType w:val="multilevel"/>
    <w:tmpl w:val="BD08732E"/>
    <w:lvl w:ilvl="0">
      <w:start w:val="2"/>
      <w:numFmt w:val="decimal"/>
      <w:lvlText w:val="%1"/>
      <w:lvlJc w:val="left"/>
      <w:pPr>
        <w:ind w:left="832" w:hanging="4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446"/>
        <w:jc w:val="right"/>
      </w:pPr>
      <w:rPr>
        <w:rFonts w:hint="default"/>
        <w:b/>
        <w:bCs/>
        <w:w w:val="7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0" w:hanging="624"/>
        <w:jc w:val="left"/>
      </w:pPr>
      <w:rPr>
        <w:rFonts w:ascii="Tahoma" w:eastAsia="Tahoma" w:hAnsi="Tahoma" w:cs="Tahoma" w:hint="default"/>
        <w:b/>
        <w:bCs/>
        <w:color w:val="231F20"/>
        <w:w w:val="9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242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3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4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5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8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98" w:hanging="624"/>
      </w:pPr>
      <w:rPr>
        <w:rFonts w:hint="default"/>
        <w:lang w:val="ru-RU" w:eastAsia="en-US" w:bidi="ar-SA"/>
      </w:rPr>
    </w:lvl>
  </w:abstractNum>
  <w:abstractNum w:abstractNumId="2">
    <w:nsid w:val="36FB67F9"/>
    <w:multiLevelType w:val="hybridMultilevel"/>
    <w:tmpl w:val="5184B04E"/>
    <w:lvl w:ilvl="0" w:tplc="50543E4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9F4481E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B5C9E3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44E0CD9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82A598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CC094E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1C0C458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7968F54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BDF6F56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>
    <w:nsid w:val="529731CC"/>
    <w:multiLevelType w:val="multilevel"/>
    <w:tmpl w:val="7ABCF35C"/>
    <w:lvl w:ilvl="0">
      <w:start w:val="1"/>
      <w:numFmt w:val="decimal"/>
      <w:lvlText w:val="%1."/>
      <w:lvlJc w:val="left"/>
      <w:pPr>
        <w:ind w:left="1050" w:hanging="240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1" w:hanging="420"/>
      </w:pPr>
      <w:rPr>
        <w:rFonts w:hint="default"/>
        <w:lang w:val="ru-RU" w:eastAsia="en-US" w:bidi="ar-SA"/>
      </w:rPr>
    </w:lvl>
  </w:abstractNum>
  <w:abstractNum w:abstractNumId="4">
    <w:nsid w:val="544E0A85"/>
    <w:multiLevelType w:val="hybridMultilevel"/>
    <w:tmpl w:val="769CB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A508F8"/>
    <w:multiLevelType w:val="hybridMultilevel"/>
    <w:tmpl w:val="66F8B2E4"/>
    <w:lvl w:ilvl="0" w:tplc="50228EB8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4BCEDB8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4A74CA8E">
      <w:numFmt w:val="bullet"/>
      <w:lvlText w:val="•"/>
      <w:lvlJc w:val="left"/>
      <w:pPr>
        <w:ind w:left="1628" w:hanging="180"/>
      </w:pPr>
      <w:rPr>
        <w:rFonts w:hint="default"/>
        <w:lang w:val="ru-RU" w:eastAsia="en-US" w:bidi="ar-SA"/>
      </w:rPr>
    </w:lvl>
    <w:lvl w:ilvl="3" w:tplc="55F65216">
      <w:numFmt w:val="bullet"/>
      <w:lvlText w:val="•"/>
      <w:lvlJc w:val="left"/>
      <w:pPr>
        <w:ind w:left="2392" w:hanging="180"/>
      </w:pPr>
      <w:rPr>
        <w:rFonts w:hint="default"/>
        <w:lang w:val="ru-RU" w:eastAsia="en-US" w:bidi="ar-SA"/>
      </w:rPr>
    </w:lvl>
    <w:lvl w:ilvl="4" w:tplc="889AF712">
      <w:numFmt w:val="bullet"/>
      <w:lvlText w:val="•"/>
      <w:lvlJc w:val="left"/>
      <w:pPr>
        <w:ind w:left="3156" w:hanging="180"/>
      </w:pPr>
      <w:rPr>
        <w:rFonts w:hint="default"/>
        <w:lang w:val="ru-RU" w:eastAsia="en-US" w:bidi="ar-SA"/>
      </w:rPr>
    </w:lvl>
    <w:lvl w:ilvl="5" w:tplc="F8209026">
      <w:numFmt w:val="bullet"/>
      <w:lvlText w:val="•"/>
      <w:lvlJc w:val="left"/>
      <w:pPr>
        <w:ind w:left="3920" w:hanging="180"/>
      </w:pPr>
      <w:rPr>
        <w:rFonts w:hint="default"/>
        <w:lang w:val="ru-RU" w:eastAsia="en-US" w:bidi="ar-SA"/>
      </w:rPr>
    </w:lvl>
    <w:lvl w:ilvl="6" w:tplc="6A9ECBF0">
      <w:numFmt w:val="bullet"/>
      <w:lvlText w:val="•"/>
      <w:lvlJc w:val="left"/>
      <w:pPr>
        <w:ind w:left="4684" w:hanging="180"/>
      </w:pPr>
      <w:rPr>
        <w:rFonts w:hint="default"/>
        <w:lang w:val="ru-RU" w:eastAsia="en-US" w:bidi="ar-SA"/>
      </w:rPr>
    </w:lvl>
    <w:lvl w:ilvl="7" w:tplc="2F400540">
      <w:numFmt w:val="bullet"/>
      <w:lvlText w:val="•"/>
      <w:lvlJc w:val="left"/>
      <w:pPr>
        <w:ind w:left="5448" w:hanging="180"/>
      </w:pPr>
      <w:rPr>
        <w:rFonts w:hint="default"/>
        <w:lang w:val="ru-RU" w:eastAsia="en-US" w:bidi="ar-SA"/>
      </w:rPr>
    </w:lvl>
    <w:lvl w:ilvl="8" w:tplc="A06A8A5A">
      <w:numFmt w:val="bullet"/>
      <w:lvlText w:val="•"/>
      <w:lvlJc w:val="left"/>
      <w:pPr>
        <w:ind w:left="6212" w:hanging="180"/>
      </w:pPr>
      <w:rPr>
        <w:rFonts w:hint="default"/>
        <w:lang w:val="ru-RU" w:eastAsia="en-US" w:bidi="ar-SA"/>
      </w:rPr>
    </w:lvl>
  </w:abstractNum>
  <w:abstractNum w:abstractNumId="6">
    <w:nsid w:val="741B6F24"/>
    <w:multiLevelType w:val="hybridMultilevel"/>
    <w:tmpl w:val="769CB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D0108"/>
    <w:rsid w:val="000022C7"/>
    <w:rsid w:val="00030DD2"/>
    <w:rsid w:val="00046561"/>
    <w:rsid w:val="00073F4F"/>
    <w:rsid w:val="00076057"/>
    <w:rsid w:val="000847E2"/>
    <w:rsid w:val="000B0804"/>
    <w:rsid w:val="000F2C6C"/>
    <w:rsid w:val="00140142"/>
    <w:rsid w:val="0017654D"/>
    <w:rsid w:val="001A6640"/>
    <w:rsid w:val="001E3719"/>
    <w:rsid w:val="00201A85"/>
    <w:rsid w:val="002143E1"/>
    <w:rsid w:val="00240D7D"/>
    <w:rsid w:val="00261EB0"/>
    <w:rsid w:val="002640D9"/>
    <w:rsid w:val="0026582E"/>
    <w:rsid w:val="002D6545"/>
    <w:rsid w:val="002F043E"/>
    <w:rsid w:val="002F4379"/>
    <w:rsid w:val="00362BEF"/>
    <w:rsid w:val="0038347C"/>
    <w:rsid w:val="003B145F"/>
    <w:rsid w:val="00414BBE"/>
    <w:rsid w:val="00423E1B"/>
    <w:rsid w:val="004A3D16"/>
    <w:rsid w:val="004A651D"/>
    <w:rsid w:val="004C2A22"/>
    <w:rsid w:val="004C52E0"/>
    <w:rsid w:val="00507A14"/>
    <w:rsid w:val="00537749"/>
    <w:rsid w:val="0059513B"/>
    <w:rsid w:val="005D032A"/>
    <w:rsid w:val="005E6977"/>
    <w:rsid w:val="005F22B2"/>
    <w:rsid w:val="005F5759"/>
    <w:rsid w:val="006036E2"/>
    <w:rsid w:val="0063282C"/>
    <w:rsid w:val="006337B8"/>
    <w:rsid w:val="006338D7"/>
    <w:rsid w:val="00675880"/>
    <w:rsid w:val="00700685"/>
    <w:rsid w:val="00756361"/>
    <w:rsid w:val="00770820"/>
    <w:rsid w:val="0077157F"/>
    <w:rsid w:val="00773A5D"/>
    <w:rsid w:val="007A1A89"/>
    <w:rsid w:val="007B0B49"/>
    <w:rsid w:val="007B290B"/>
    <w:rsid w:val="007D57BD"/>
    <w:rsid w:val="007E4B2E"/>
    <w:rsid w:val="00806B87"/>
    <w:rsid w:val="00831BF1"/>
    <w:rsid w:val="008F5587"/>
    <w:rsid w:val="00917093"/>
    <w:rsid w:val="00930239"/>
    <w:rsid w:val="009427BA"/>
    <w:rsid w:val="00966B62"/>
    <w:rsid w:val="009806D7"/>
    <w:rsid w:val="00983C6B"/>
    <w:rsid w:val="009C7D96"/>
    <w:rsid w:val="009D6E2D"/>
    <w:rsid w:val="00A340CE"/>
    <w:rsid w:val="00A362EF"/>
    <w:rsid w:val="00A54DCF"/>
    <w:rsid w:val="00A84078"/>
    <w:rsid w:val="00A84C36"/>
    <w:rsid w:val="00AC2192"/>
    <w:rsid w:val="00B000F8"/>
    <w:rsid w:val="00BD4825"/>
    <w:rsid w:val="00BE5616"/>
    <w:rsid w:val="00C0459F"/>
    <w:rsid w:val="00C565A5"/>
    <w:rsid w:val="00C8390B"/>
    <w:rsid w:val="00CA3177"/>
    <w:rsid w:val="00D020F6"/>
    <w:rsid w:val="00D049FB"/>
    <w:rsid w:val="00D46F64"/>
    <w:rsid w:val="00D80117"/>
    <w:rsid w:val="00DA449A"/>
    <w:rsid w:val="00DD0108"/>
    <w:rsid w:val="00DD26A1"/>
    <w:rsid w:val="00E20DD9"/>
    <w:rsid w:val="00E30AAB"/>
    <w:rsid w:val="00E437CA"/>
    <w:rsid w:val="00E749DC"/>
    <w:rsid w:val="00E845B9"/>
    <w:rsid w:val="00EA4D86"/>
    <w:rsid w:val="00F37256"/>
    <w:rsid w:val="00F6506E"/>
    <w:rsid w:val="00F72AFD"/>
    <w:rsid w:val="00F74325"/>
    <w:rsid w:val="00F8723E"/>
    <w:rsid w:val="00F91CFE"/>
    <w:rsid w:val="00FA5467"/>
    <w:rsid w:val="00FD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0108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D0108"/>
    <w:pPr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DD0108"/>
    <w:rPr>
      <w:rFonts w:ascii="Times New Roman" w:hAnsi="Times New Roman" w:cs="Times New Roman"/>
    </w:rPr>
  </w:style>
  <w:style w:type="paragraph" w:styleId="a5">
    <w:name w:val="List Paragraph"/>
    <w:basedOn w:val="a"/>
    <w:link w:val="a6"/>
    <w:uiPriority w:val="1"/>
    <w:qFormat/>
    <w:rsid w:val="00DD0108"/>
    <w:pPr>
      <w:spacing w:before="11"/>
      <w:ind w:left="670" w:hanging="284"/>
    </w:pPr>
  </w:style>
  <w:style w:type="paragraph" w:customStyle="1" w:styleId="TOC2">
    <w:name w:val="TOC 2"/>
    <w:basedOn w:val="a"/>
    <w:uiPriority w:val="1"/>
    <w:qFormat/>
    <w:rsid w:val="00DD0108"/>
    <w:pPr>
      <w:spacing w:before="327"/>
      <w:ind w:left="364" w:hanging="262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DD0108"/>
    <w:pPr>
      <w:ind w:left="500"/>
      <w:outlineLvl w:val="3"/>
    </w:pPr>
    <w:rPr>
      <w:rFonts w:ascii="Tahoma" w:eastAsia="Tahoma" w:hAnsi="Tahoma" w:cs="Tahoma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465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6561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465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6561"/>
    <w:rPr>
      <w:rFonts w:ascii="Times New Roman" w:hAnsi="Times New Roman" w:cs="Times New Roman"/>
    </w:rPr>
  </w:style>
  <w:style w:type="character" w:customStyle="1" w:styleId="a6">
    <w:name w:val="Абзац списка Знак"/>
    <w:link w:val="a5"/>
    <w:uiPriority w:val="1"/>
    <w:locked/>
    <w:rsid w:val="00C8390B"/>
    <w:rPr>
      <w:rFonts w:ascii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5E6977"/>
    <w:pPr>
      <w:ind w:left="529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62BEF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33</cp:revision>
  <dcterms:created xsi:type="dcterms:W3CDTF">2021-08-01T12:28:00Z</dcterms:created>
  <dcterms:modified xsi:type="dcterms:W3CDTF">2022-02-23T07:35:00Z</dcterms:modified>
</cp:coreProperties>
</file>